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219C6" w14:textId="3461FD3E" w:rsidR="004A7043" w:rsidRPr="00416737" w:rsidRDefault="004A7043" w:rsidP="00783D97">
      <w:pPr>
        <w:pStyle w:val="Heading1"/>
        <w:rPr>
          <w:rFonts w:ascii="Readex Pro" w:hAnsi="Readex Pro" w:cs="Readex Pro"/>
          <w:lang w:val="en-US"/>
        </w:rPr>
      </w:pPr>
      <w:r w:rsidRPr="00416737">
        <w:rPr>
          <w:rFonts w:ascii="Readex Pro" w:hAnsi="Readex Pro" w:cs="Readex Pro"/>
          <w:lang w:val="en-US"/>
        </w:rPr>
        <w:t xml:space="preserve">Greenwich + Docklands International Festival </w:t>
      </w:r>
    </w:p>
    <w:p w14:paraId="07842207" w14:textId="6C15A8A4" w:rsidR="0032485C" w:rsidRPr="00416737" w:rsidRDefault="00783D97" w:rsidP="00783D97">
      <w:pPr>
        <w:pStyle w:val="Heading1"/>
        <w:rPr>
          <w:rFonts w:ascii="Readex Pro" w:hAnsi="Readex Pro" w:cs="Readex Pro"/>
          <w:lang w:val="en-US"/>
        </w:rPr>
      </w:pPr>
      <w:r w:rsidRPr="00416737">
        <w:rPr>
          <w:rFonts w:ascii="Readex Pro" w:hAnsi="Readex Pro" w:cs="Readex Pro"/>
          <w:lang w:val="en-US"/>
        </w:rPr>
        <w:t>Communications</w:t>
      </w:r>
      <w:r w:rsidR="004A7043" w:rsidRPr="00416737">
        <w:rPr>
          <w:rFonts w:ascii="Readex Pro" w:hAnsi="Readex Pro" w:cs="Readex Pro"/>
          <w:lang w:val="en-US"/>
        </w:rPr>
        <w:t xml:space="preserve"> &amp; Audiences Officer – Recruitment Pack (Plain text and large print version) </w:t>
      </w:r>
    </w:p>
    <w:p w14:paraId="67795E1B" w14:textId="70BAA5A6" w:rsidR="004A7043" w:rsidRPr="00416737" w:rsidRDefault="004A7043" w:rsidP="00783D97">
      <w:pPr>
        <w:rPr>
          <w:rFonts w:ascii="Readex Pro" w:hAnsi="Readex Pro" w:cs="Readex Pro"/>
          <w:b/>
          <w:bCs/>
          <w:color w:val="000000" w:themeColor="text1"/>
          <w:sz w:val="24"/>
          <w:szCs w:val="24"/>
          <w:lang w:val="en-US"/>
        </w:rPr>
      </w:pPr>
    </w:p>
    <w:p w14:paraId="7647E530" w14:textId="68399428" w:rsidR="004A7043" w:rsidRPr="00416737" w:rsidRDefault="004A7043" w:rsidP="00783D97">
      <w:pPr>
        <w:pStyle w:val="Heading1"/>
        <w:rPr>
          <w:rFonts w:ascii="Readex Pro" w:hAnsi="Readex Pro" w:cs="Readex Pro"/>
          <w:lang w:val="en-US"/>
        </w:rPr>
      </w:pPr>
      <w:r w:rsidRPr="00416737">
        <w:rPr>
          <w:rFonts w:ascii="Readex Pro" w:hAnsi="Readex Pro" w:cs="Readex Pro"/>
          <w:lang w:val="en-US"/>
        </w:rPr>
        <w:t xml:space="preserve">About </w:t>
      </w:r>
      <w:proofErr w:type="spellStart"/>
      <w:r w:rsidRPr="00416737">
        <w:rPr>
          <w:rFonts w:ascii="Readex Pro" w:hAnsi="Readex Pro" w:cs="Readex Pro"/>
          <w:lang w:val="en-US"/>
        </w:rPr>
        <w:t>Greenwich+Docklands</w:t>
      </w:r>
      <w:proofErr w:type="spellEnd"/>
      <w:r w:rsidRPr="00416737">
        <w:rPr>
          <w:rFonts w:ascii="Readex Pro" w:hAnsi="Readex Pro" w:cs="Readex Pro"/>
          <w:lang w:val="en-US"/>
        </w:rPr>
        <w:t xml:space="preserve"> International Festival </w:t>
      </w:r>
    </w:p>
    <w:p w14:paraId="07644955" w14:textId="096BD36C" w:rsidR="0014325F" w:rsidRPr="00416737" w:rsidRDefault="0014325F" w:rsidP="00783D97">
      <w:p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t>Recently described in the Guardian as “one of the best free festivals in the UK</w:t>
      </w:r>
      <w:r w:rsidR="00203D1E" w:rsidRPr="00416737">
        <w:rPr>
          <w:rFonts w:ascii="Readex Pro" w:hAnsi="Readex Pro" w:cs="Readex Pro"/>
          <w:color w:val="000000" w:themeColor="text1"/>
          <w:spacing w:val="-10"/>
          <w:kern w:val="0"/>
          <w:sz w:val="24"/>
          <w:szCs w:val="24"/>
        </w:rPr>
        <w:t>. W</w:t>
      </w:r>
      <w:r w:rsidRPr="00416737">
        <w:rPr>
          <w:rFonts w:ascii="Readex Pro" w:hAnsi="Readex Pro" w:cs="Readex Pro"/>
          <w:color w:val="000000" w:themeColor="text1"/>
          <w:spacing w:val="-10"/>
          <w:kern w:val="0"/>
          <w:sz w:val="24"/>
          <w:szCs w:val="24"/>
        </w:rPr>
        <w:t xml:space="preserve">hose annual contribution to the happiness of the people of London is unrivalled”, </w:t>
      </w:r>
      <w:proofErr w:type="spellStart"/>
      <w:r w:rsidRPr="00416737">
        <w:rPr>
          <w:rFonts w:ascii="Readex Pro" w:hAnsi="Readex Pro" w:cs="Readex Pro"/>
          <w:color w:val="000000" w:themeColor="text1"/>
          <w:spacing w:val="-10"/>
          <w:kern w:val="0"/>
          <w:sz w:val="24"/>
          <w:szCs w:val="24"/>
        </w:rPr>
        <w:t>Greenwich+Docklands</w:t>
      </w:r>
      <w:proofErr w:type="spellEnd"/>
      <w:r w:rsidRPr="00416737">
        <w:rPr>
          <w:rFonts w:ascii="Readex Pro" w:hAnsi="Readex Pro" w:cs="Readex Pro"/>
          <w:color w:val="000000" w:themeColor="text1"/>
          <w:spacing w:val="-10"/>
          <w:kern w:val="0"/>
          <w:sz w:val="24"/>
          <w:szCs w:val="24"/>
        </w:rPr>
        <w:t xml:space="preserve"> International Festival, affectionately known as GDIF, has been surprising and delighting audiences since 1996 with its annual programme of free outdoor </w:t>
      </w:r>
      <w:r w:rsidR="00203D1E" w:rsidRPr="00416737">
        <w:rPr>
          <w:rFonts w:ascii="Readex Pro" w:hAnsi="Readex Pro" w:cs="Readex Pro"/>
          <w:color w:val="000000" w:themeColor="text1"/>
          <w:spacing w:val="-10"/>
          <w:kern w:val="0"/>
          <w:sz w:val="24"/>
          <w:szCs w:val="24"/>
        </w:rPr>
        <w:t>theatre, circus and dance</w:t>
      </w:r>
      <w:r w:rsidRPr="00416737">
        <w:rPr>
          <w:rFonts w:ascii="Readex Pro" w:hAnsi="Readex Pro" w:cs="Readex Pro"/>
          <w:color w:val="000000" w:themeColor="text1"/>
          <w:spacing w:val="-10"/>
          <w:kern w:val="0"/>
          <w:sz w:val="24"/>
          <w:szCs w:val="24"/>
        </w:rPr>
        <w:t xml:space="preserve">. </w:t>
      </w:r>
    </w:p>
    <w:p w14:paraId="2D5DE7A5" w14:textId="471EC7F8" w:rsidR="0014325F" w:rsidRPr="00416737" w:rsidRDefault="0014325F" w:rsidP="00783D97">
      <w:p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t xml:space="preserve">Across 17 days each summer, GDIF welcomes audiences of more than 55,000 to a free outdoor programme of </w:t>
      </w:r>
      <w:r w:rsidR="00252DB2" w:rsidRPr="00416737">
        <w:rPr>
          <w:rFonts w:ascii="Readex Pro" w:hAnsi="Readex Pro" w:cs="Readex Pro"/>
          <w:color w:val="000000" w:themeColor="text1"/>
          <w:spacing w:val="-10"/>
          <w:kern w:val="0"/>
          <w:sz w:val="24"/>
          <w:szCs w:val="24"/>
        </w:rPr>
        <w:t xml:space="preserve">ambitious </w:t>
      </w:r>
      <w:r w:rsidR="00A871B4" w:rsidRPr="00416737">
        <w:rPr>
          <w:rFonts w:ascii="Readex Pro" w:hAnsi="Readex Pro" w:cs="Readex Pro"/>
          <w:color w:val="000000" w:themeColor="text1"/>
          <w:spacing w:val="-10"/>
          <w:kern w:val="0"/>
          <w:sz w:val="24"/>
          <w:szCs w:val="24"/>
        </w:rPr>
        <w:t>performing arts</w:t>
      </w:r>
      <w:r w:rsidRPr="00416737">
        <w:rPr>
          <w:rFonts w:ascii="Readex Pro" w:hAnsi="Readex Pro" w:cs="Readex Pro"/>
          <w:color w:val="000000" w:themeColor="text1"/>
          <w:spacing w:val="-10"/>
          <w:kern w:val="0"/>
          <w:sz w:val="24"/>
          <w:szCs w:val="24"/>
        </w:rPr>
        <w:t xml:space="preserve">, often featuring extraordinary staging in public spaces across Greenwich, Newham and Thamesmead. Shortlisted as ‘Producer of the Year’ by The Stage Awards 2025, in recent years GDIF has staged critically acclaimed performances on a </w:t>
      </w:r>
      <w:hyperlink r:id="rId7" w:history="1">
        <w:r w:rsidRPr="00416737">
          <w:rPr>
            <w:rStyle w:val="Hyperlink"/>
            <w:rFonts w:ascii="Readex Pro" w:hAnsi="Readex Pro" w:cs="Readex Pro"/>
            <w:spacing w:val="-10"/>
            <w:kern w:val="0"/>
            <w:sz w:val="24"/>
            <w:szCs w:val="24"/>
          </w:rPr>
          <w:t>moving double decker bus</w:t>
        </w:r>
      </w:hyperlink>
      <w:r w:rsidRPr="00416737">
        <w:rPr>
          <w:rFonts w:ascii="Readex Pro" w:hAnsi="Readex Pro" w:cs="Readex Pro"/>
          <w:color w:val="000000" w:themeColor="text1"/>
          <w:spacing w:val="-10"/>
          <w:kern w:val="0"/>
          <w:sz w:val="24"/>
          <w:szCs w:val="24"/>
        </w:rPr>
        <w:t xml:space="preserve">, a </w:t>
      </w:r>
      <w:hyperlink r:id="rId8" w:history="1">
        <w:r w:rsidRPr="00416737">
          <w:rPr>
            <w:rStyle w:val="Hyperlink"/>
            <w:rFonts w:ascii="Readex Pro" w:hAnsi="Readex Pro" w:cs="Readex Pro"/>
            <w:spacing w:val="-10"/>
            <w:kern w:val="0"/>
            <w:sz w:val="24"/>
            <w:szCs w:val="24"/>
          </w:rPr>
          <w:t>3 tonne block of melting ice</w:t>
        </w:r>
      </w:hyperlink>
      <w:r w:rsidRPr="00416737">
        <w:rPr>
          <w:rFonts w:ascii="Readex Pro" w:hAnsi="Readex Pro" w:cs="Readex Pro"/>
          <w:color w:val="000000" w:themeColor="text1"/>
          <w:spacing w:val="-10"/>
          <w:kern w:val="0"/>
          <w:sz w:val="24"/>
          <w:szCs w:val="24"/>
        </w:rPr>
        <w:t xml:space="preserve"> and on the </w:t>
      </w:r>
      <w:hyperlink r:id="rId9" w:history="1">
        <w:r w:rsidRPr="00416737">
          <w:rPr>
            <w:rStyle w:val="Hyperlink"/>
            <w:rFonts w:ascii="Readex Pro" w:hAnsi="Readex Pro" w:cs="Readex Pro"/>
            <w:spacing w:val="-10"/>
            <w:kern w:val="0"/>
            <w:sz w:val="24"/>
            <w:szCs w:val="24"/>
          </w:rPr>
          <w:t>façade of St Paul’s Cathedral</w:t>
        </w:r>
      </w:hyperlink>
      <w:r w:rsidRPr="00416737">
        <w:rPr>
          <w:rFonts w:ascii="Readex Pro" w:hAnsi="Readex Pro" w:cs="Readex Pro"/>
          <w:color w:val="000000" w:themeColor="text1"/>
          <w:spacing w:val="-10"/>
          <w:kern w:val="0"/>
          <w:sz w:val="24"/>
          <w:szCs w:val="24"/>
        </w:rPr>
        <w:t xml:space="preserve">. </w:t>
      </w:r>
    </w:p>
    <w:p w14:paraId="0028B40F" w14:textId="068C6D67" w:rsidR="004A7043" w:rsidRPr="00416737" w:rsidRDefault="0014325F" w:rsidP="00783D97">
      <w:pPr>
        <w:rPr>
          <w:rFonts w:ascii="Readex Pro" w:hAnsi="Readex Pro" w:cs="Readex Pro"/>
          <w:color w:val="000000" w:themeColor="text1"/>
          <w:spacing w:val="-10"/>
          <w:sz w:val="24"/>
          <w:szCs w:val="24"/>
        </w:rPr>
      </w:pPr>
      <w:r w:rsidRPr="00416737">
        <w:rPr>
          <w:rFonts w:ascii="Readex Pro" w:hAnsi="Readex Pro" w:cs="Readex Pro"/>
          <w:color w:val="000000" w:themeColor="text1"/>
          <w:spacing w:val="-10"/>
          <w:kern w:val="0"/>
          <w:sz w:val="24"/>
          <w:szCs w:val="24"/>
        </w:rPr>
        <w:t>Every GDIF performance is free to attend. Advocating for inclusion and integrated access are core to GDIF’s values and in 2023 GDIF became the first festival in the UK to be awarded the Platinum level for accessibility by Attitude is Everything, recognising the festival’s profound commitment to removing barriers between audiences and the arts. GDIF is the flagship annual event produced by FESTIVAL.ORG, one of the Europe’s leading outdoor arts producing organisations and charities, renowned for producing ambitious, inclusive and accessible outdoor events in the UK and beyond.</w:t>
      </w:r>
    </w:p>
    <w:p w14:paraId="1D66F62D" w14:textId="79B2DC66" w:rsidR="004A7043" w:rsidRPr="00416737" w:rsidRDefault="004A7043" w:rsidP="00783D97">
      <w:pPr>
        <w:pStyle w:val="Heading1"/>
        <w:rPr>
          <w:rFonts w:ascii="Readex Pro" w:hAnsi="Readex Pro" w:cs="Readex Pro"/>
        </w:rPr>
      </w:pPr>
      <w:r w:rsidRPr="00416737">
        <w:rPr>
          <w:rFonts w:ascii="Readex Pro" w:hAnsi="Readex Pro" w:cs="Readex Pro"/>
        </w:rPr>
        <w:t>Marketing &amp; Audiences Officer - About the role</w:t>
      </w:r>
    </w:p>
    <w:p w14:paraId="513D8855" w14:textId="12E2AFFF" w:rsidR="00783D97" w:rsidRPr="00416737" w:rsidRDefault="00783D97" w:rsidP="00783D97">
      <w:p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t>We are looking for an enthusiastic and organised team player to join us as Marketing and</w:t>
      </w:r>
      <w:r w:rsidRPr="00416737">
        <w:rPr>
          <w:rFonts w:ascii="Readex Pro" w:hAnsi="Readex Pro" w:cs="Readex Pro"/>
          <w:color w:val="000000" w:themeColor="text1"/>
          <w:spacing w:val="-10"/>
          <w:kern w:val="0"/>
          <w:sz w:val="24"/>
          <w:szCs w:val="24"/>
        </w:rPr>
        <w:t xml:space="preserve"> </w:t>
      </w:r>
      <w:r w:rsidRPr="00416737">
        <w:rPr>
          <w:rFonts w:ascii="Readex Pro" w:hAnsi="Readex Pro" w:cs="Readex Pro"/>
          <w:color w:val="000000" w:themeColor="text1"/>
          <w:spacing w:val="-10"/>
          <w:kern w:val="0"/>
          <w:sz w:val="24"/>
          <w:szCs w:val="24"/>
        </w:rPr>
        <w:t>Audiences Officer to help devise and deliver the marketing and communications campaign for</w:t>
      </w:r>
      <w:r w:rsidRPr="00416737">
        <w:rPr>
          <w:rFonts w:ascii="Readex Pro" w:hAnsi="Readex Pro" w:cs="Readex Pro"/>
          <w:color w:val="000000" w:themeColor="text1"/>
          <w:spacing w:val="-10"/>
          <w:kern w:val="0"/>
          <w:sz w:val="24"/>
          <w:szCs w:val="24"/>
        </w:rPr>
        <w:t xml:space="preserve"> </w:t>
      </w:r>
      <w:proofErr w:type="spellStart"/>
      <w:r w:rsidRPr="00416737">
        <w:rPr>
          <w:rFonts w:ascii="Readex Pro" w:hAnsi="Readex Pro" w:cs="Readex Pro"/>
          <w:color w:val="000000" w:themeColor="text1"/>
          <w:spacing w:val="-10"/>
          <w:kern w:val="0"/>
          <w:sz w:val="24"/>
          <w:szCs w:val="24"/>
        </w:rPr>
        <w:t>Greenwich+Docklands</w:t>
      </w:r>
      <w:proofErr w:type="spellEnd"/>
      <w:r w:rsidRPr="00416737">
        <w:rPr>
          <w:rFonts w:ascii="Readex Pro" w:hAnsi="Readex Pro" w:cs="Readex Pro"/>
          <w:color w:val="000000" w:themeColor="text1"/>
          <w:spacing w:val="-10"/>
          <w:kern w:val="0"/>
          <w:sz w:val="24"/>
          <w:szCs w:val="24"/>
        </w:rPr>
        <w:t xml:space="preserve"> International Festival 2025.</w:t>
      </w:r>
    </w:p>
    <w:p w14:paraId="14038236" w14:textId="7D5143C5" w:rsidR="00783D97" w:rsidRPr="00416737" w:rsidRDefault="00783D97" w:rsidP="00783D97">
      <w:p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t>A confident communicator and meticulous administrator, you’ll interface with internal departments,</w:t>
      </w:r>
      <w:r w:rsidRPr="00416737">
        <w:rPr>
          <w:rFonts w:ascii="Readex Pro" w:hAnsi="Readex Pro" w:cs="Readex Pro"/>
          <w:color w:val="000000" w:themeColor="text1"/>
          <w:spacing w:val="-10"/>
          <w:kern w:val="0"/>
          <w:sz w:val="24"/>
          <w:szCs w:val="24"/>
        </w:rPr>
        <w:t xml:space="preserve"> </w:t>
      </w:r>
      <w:r w:rsidRPr="00416737">
        <w:rPr>
          <w:rFonts w:ascii="Readex Pro" w:hAnsi="Readex Pro" w:cs="Readex Pro"/>
          <w:color w:val="000000" w:themeColor="text1"/>
          <w:spacing w:val="-10"/>
          <w:kern w:val="0"/>
          <w:sz w:val="24"/>
          <w:szCs w:val="24"/>
        </w:rPr>
        <w:t>visiting artists, funding partners and local audiences whilst using excellent organisational skills to</w:t>
      </w:r>
      <w:r w:rsidRPr="00416737">
        <w:rPr>
          <w:rFonts w:ascii="Readex Pro" w:hAnsi="Readex Pro" w:cs="Readex Pro"/>
          <w:color w:val="000000" w:themeColor="text1"/>
          <w:spacing w:val="-10"/>
          <w:kern w:val="0"/>
          <w:sz w:val="24"/>
          <w:szCs w:val="24"/>
        </w:rPr>
        <w:t xml:space="preserve"> </w:t>
      </w:r>
      <w:r w:rsidRPr="00416737">
        <w:rPr>
          <w:rFonts w:ascii="Readex Pro" w:hAnsi="Readex Pro" w:cs="Readex Pro"/>
          <w:color w:val="000000" w:themeColor="text1"/>
          <w:spacing w:val="-10"/>
          <w:kern w:val="0"/>
          <w:sz w:val="24"/>
          <w:szCs w:val="24"/>
        </w:rPr>
        <w:t>manage a complex, exciting workload spanning all the key functions of GDIF’s communications</w:t>
      </w:r>
      <w:r w:rsidRPr="00416737">
        <w:rPr>
          <w:rFonts w:ascii="Readex Pro" w:hAnsi="Readex Pro" w:cs="Readex Pro"/>
          <w:color w:val="000000" w:themeColor="text1"/>
          <w:spacing w:val="-10"/>
          <w:kern w:val="0"/>
          <w:sz w:val="24"/>
          <w:szCs w:val="24"/>
        </w:rPr>
        <w:t xml:space="preserve"> </w:t>
      </w:r>
      <w:r w:rsidRPr="00416737">
        <w:rPr>
          <w:rFonts w:ascii="Readex Pro" w:hAnsi="Readex Pro" w:cs="Readex Pro"/>
          <w:color w:val="000000" w:themeColor="text1"/>
          <w:spacing w:val="-10"/>
          <w:kern w:val="0"/>
          <w:sz w:val="24"/>
          <w:szCs w:val="24"/>
        </w:rPr>
        <w:t>strategy.</w:t>
      </w:r>
    </w:p>
    <w:p w14:paraId="021229E7" w14:textId="5B1FDF3E" w:rsidR="00783D97" w:rsidRPr="00416737" w:rsidRDefault="00783D97" w:rsidP="00783D97">
      <w:p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t>As our busy and ambitious festival comes to life in public spaces across London between 22 August-7</w:t>
      </w:r>
      <w:r w:rsidRPr="00416737">
        <w:rPr>
          <w:rFonts w:ascii="Readex Pro" w:hAnsi="Readex Pro" w:cs="Readex Pro"/>
          <w:color w:val="000000" w:themeColor="text1"/>
          <w:spacing w:val="-10"/>
          <w:kern w:val="0"/>
          <w:sz w:val="24"/>
          <w:szCs w:val="24"/>
        </w:rPr>
        <w:t xml:space="preserve"> </w:t>
      </w:r>
      <w:r w:rsidRPr="00416737">
        <w:rPr>
          <w:rFonts w:ascii="Readex Pro" w:hAnsi="Readex Pro" w:cs="Readex Pro"/>
          <w:color w:val="000000" w:themeColor="text1"/>
          <w:spacing w:val="-10"/>
          <w:kern w:val="0"/>
          <w:sz w:val="24"/>
          <w:szCs w:val="24"/>
        </w:rPr>
        <w:t xml:space="preserve">September you will coordinate marketing functions on event sites, acting as a key point of </w:t>
      </w:r>
      <w:r w:rsidRPr="00416737">
        <w:rPr>
          <w:rFonts w:ascii="Readex Pro" w:hAnsi="Readex Pro" w:cs="Readex Pro"/>
          <w:color w:val="000000" w:themeColor="text1"/>
          <w:spacing w:val="-10"/>
          <w:kern w:val="0"/>
          <w:sz w:val="24"/>
          <w:szCs w:val="24"/>
        </w:rPr>
        <w:t xml:space="preserve">contact </w:t>
      </w:r>
      <w:r w:rsidRPr="00416737">
        <w:rPr>
          <w:rFonts w:ascii="Readex Pro" w:hAnsi="Readex Pro" w:cs="Readex Pro"/>
          <w:color w:val="000000" w:themeColor="text1"/>
          <w:spacing w:val="-10"/>
          <w:kern w:val="0"/>
          <w:sz w:val="24"/>
          <w:szCs w:val="24"/>
        </w:rPr>
        <w:t>for production teams, photographers, videographers, press and GDIF funding partners.</w:t>
      </w:r>
    </w:p>
    <w:p w14:paraId="6C8D525A" w14:textId="20FE8C27" w:rsidR="00783D97" w:rsidRPr="00416737" w:rsidRDefault="00783D97" w:rsidP="00783D97">
      <w:p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lastRenderedPageBreak/>
        <w:t>This is an exciting fixed-term opportunity for an early-mid career professional motivated to develop</w:t>
      </w:r>
      <w:r w:rsidRPr="00416737">
        <w:rPr>
          <w:rFonts w:ascii="Readex Pro" w:hAnsi="Readex Pro" w:cs="Readex Pro"/>
          <w:color w:val="000000" w:themeColor="text1"/>
          <w:spacing w:val="-10"/>
          <w:kern w:val="0"/>
          <w:sz w:val="24"/>
          <w:szCs w:val="24"/>
        </w:rPr>
        <w:t xml:space="preserve"> </w:t>
      </w:r>
      <w:r w:rsidRPr="00416737">
        <w:rPr>
          <w:rFonts w:ascii="Readex Pro" w:hAnsi="Readex Pro" w:cs="Readex Pro"/>
          <w:color w:val="000000" w:themeColor="text1"/>
          <w:spacing w:val="-10"/>
          <w:kern w:val="0"/>
          <w:sz w:val="24"/>
          <w:szCs w:val="24"/>
        </w:rPr>
        <w:t>new skills and cultivate expertise in festival marketing, audience development for outdoor arts</w:t>
      </w:r>
      <w:r w:rsidRPr="00416737">
        <w:rPr>
          <w:rFonts w:ascii="Readex Pro" w:hAnsi="Readex Pro" w:cs="Readex Pro"/>
          <w:color w:val="000000" w:themeColor="text1"/>
          <w:spacing w:val="-10"/>
          <w:kern w:val="0"/>
          <w:sz w:val="24"/>
          <w:szCs w:val="24"/>
        </w:rPr>
        <w:t xml:space="preserve"> </w:t>
      </w:r>
      <w:r w:rsidRPr="00416737">
        <w:rPr>
          <w:rFonts w:ascii="Readex Pro" w:hAnsi="Readex Pro" w:cs="Readex Pro"/>
          <w:color w:val="000000" w:themeColor="text1"/>
          <w:spacing w:val="-10"/>
          <w:kern w:val="0"/>
          <w:sz w:val="24"/>
          <w:szCs w:val="24"/>
        </w:rPr>
        <w:t>events and accessible digital strategies for Deaf, disabled and neurodivergent audiences.</w:t>
      </w:r>
    </w:p>
    <w:p w14:paraId="51270B85" w14:textId="3996E2F3" w:rsidR="004A7043" w:rsidRPr="00416737" w:rsidRDefault="004A7043" w:rsidP="00783D97">
      <w:pPr>
        <w:pStyle w:val="Heading1"/>
        <w:rPr>
          <w:rFonts w:ascii="Readex Pro" w:hAnsi="Readex Pro" w:cs="Readex Pro"/>
        </w:rPr>
      </w:pPr>
      <w:r w:rsidRPr="00416737">
        <w:rPr>
          <w:rFonts w:ascii="Readex Pro" w:hAnsi="Readex Pro" w:cs="Readex Pro"/>
        </w:rPr>
        <w:t xml:space="preserve">Marketing &amp; Audiences Officer – The details </w:t>
      </w:r>
    </w:p>
    <w:p w14:paraId="70330969" w14:textId="2F0BB3F6" w:rsidR="004A7043" w:rsidRPr="00416737" w:rsidRDefault="004A7043" w:rsidP="00783D97">
      <w:pPr>
        <w:pStyle w:val="BasicParagraph"/>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 xml:space="preserve">Job title: </w:t>
      </w:r>
      <w:r w:rsidR="00783D97" w:rsidRPr="00416737">
        <w:rPr>
          <w:rFonts w:ascii="Readex Pro" w:hAnsi="Readex Pro" w:cs="Readex Pro"/>
          <w:color w:val="000000" w:themeColor="text1"/>
          <w:spacing w:val="-10"/>
        </w:rPr>
        <w:t>Communications</w:t>
      </w:r>
      <w:r w:rsidRPr="00416737">
        <w:rPr>
          <w:rFonts w:ascii="Readex Pro" w:hAnsi="Readex Pro" w:cs="Readex Pro"/>
          <w:color w:val="000000" w:themeColor="text1"/>
          <w:spacing w:val="-10"/>
        </w:rPr>
        <w:t xml:space="preserve"> &amp; Audiences Officer</w:t>
      </w:r>
    </w:p>
    <w:p w14:paraId="70FCFE46" w14:textId="5AFF2649" w:rsidR="004A7043" w:rsidRPr="00416737" w:rsidRDefault="004A7043" w:rsidP="00783D97">
      <w:pPr>
        <w:pStyle w:val="BasicParagraph"/>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 xml:space="preserve">Reports to: Head of Communications &amp; Audiences </w:t>
      </w:r>
      <w:r w:rsidR="00783D97" w:rsidRPr="00416737">
        <w:rPr>
          <w:rFonts w:ascii="Readex Pro" w:hAnsi="Readex Pro" w:cs="Readex Pro"/>
          <w:color w:val="000000" w:themeColor="text1"/>
          <w:spacing w:val="-10"/>
        </w:rPr>
        <w:br/>
        <w:t>Working with: Producing team, access team, marketing team, external agencies, crew</w:t>
      </w:r>
    </w:p>
    <w:p w14:paraId="34B3AA75" w14:textId="130EE418" w:rsidR="004A7043" w:rsidRPr="00416737" w:rsidRDefault="004A7043" w:rsidP="00783D97">
      <w:pPr>
        <w:pStyle w:val="BasicParagraph"/>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 xml:space="preserve">Contact: Freelance, fixed term May - September </w:t>
      </w:r>
      <w:r w:rsidR="00783D97" w:rsidRPr="00416737">
        <w:rPr>
          <w:rFonts w:ascii="Readex Pro" w:hAnsi="Readex Pro" w:cs="Readex Pro"/>
          <w:color w:val="000000" w:themeColor="text1"/>
          <w:spacing w:val="-10"/>
        </w:rPr>
        <w:t>2025</w:t>
      </w:r>
    </w:p>
    <w:p w14:paraId="6B9F1B0D" w14:textId="75FB17DF" w:rsidR="004A7043" w:rsidRPr="00416737" w:rsidRDefault="004A7043" w:rsidP="00783D97">
      <w:pPr>
        <w:pStyle w:val="BasicParagraph"/>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Renumeration: £</w:t>
      </w:r>
      <w:r w:rsidR="00783D97" w:rsidRPr="00416737">
        <w:rPr>
          <w:rFonts w:ascii="Readex Pro" w:hAnsi="Readex Pro" w:cs="Readex Pro"/>
          <w:color w:val="000000" w:themeColor="text1"/>
          <w:spacing w:val="-10"/>
        </w:rPr>
        <w:t xml:space="preserve">10,800 </w:t>
      </w:r>
      <w:r w:rsidRPr="00416737">
        <w:rPr>
          <w:rFonts w:ascii="Readex Pro" w:hAnsi="Readex Pro" w:cs="Readex Pro"/>
          <w:color w:val="000000" w:themeColor="text1"/>
          <w:spacing w:val="-10"/>
        </w:rPr>
        <w:t>(</w:t>
      </w:r>
      <w:r w:rsidR="00783D97" w:rsidRPr="00416737">
        <w:rPr>
          <w:rFonts w:ascii="Readex Pro" w:hAnsi="Readex Pro" w:cs="Readex Pro"/>
          <w:color w:val="000000" w:themeColor="text1"/>
          <w:spacing w:val="-10"/>
        </w:rPr>
        <w:t xml:space="preserve">80 days at </w:t>
      </w:r>
      <w:r w:rsidRPr="00416737">
        <w:rPr>
          <w:rFonts w:ascii="Readex Pro" w:hAnsi="Readex Pro" w:cs="Readex Pro"/>
          <w:color w:val="000000" w:themeColor="text1"/>
          <w:spacing w:val="-10"/>
        </w:rPr>
        <w:t>£1</w:t>
      </w:r>
      <w:r w:rsidR="00783D97" w:rsidRPr="00416737">
        <w:rPr>
          <w:rFonts w:ascii="Readex Pro" w:hAnsi="Readex Pro" w:cs="Readex Pro"/>
          <w:color w:val="000000" w:themeColor="text1"/>
          <w:spacing w:val="-10"/>
        </w:rPr>
        <w:t>35</w:t>
      </w:r>
      <w:r w:rsidRPr="00416737">
        <w:rPr>
          <w:rFonts w:ascii="Readex Pro" w:hAnsi="Readex Pro" w:cs="Readex Pro"/>
          <w:color w:val="000000" w:themeColor="text1"/>
          <w:spacing w:val="-10"/>
        </w:rPr>
        <w:t xml:space="preserve"> per day) </w:t>
      </w:r>
      <w:r w:rsidR="00783D97" w:rsidRPr="00416737">
        <w:rPr>
          <w:rFonts w:ascii="Readex Pro" w:hAnsi="Readex Pro" w:cs="Readex Pro"/>
          <w:color w:val="000000" w:themeColor="text1"/>
          <w:spacing w:val="-10"/>
        </w:rPr>
        <w:t>paid upon receipt of monthly invoices</w:t>
      </w:r>
    </w:p>
    <w:p w14:paraId="51DDA5AD" w14:textId="0F4568C7" w:rsidR="004A7043" w:rsidRPr="00416737" w:rsidRDefault="004A7043" w:rsidP="00783D97">
      <w:pPr>
        <w:pStyle w:val="BasicParagraph"/>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 xml:space="preserve">Location: This role is office-based. </w:t>
      </w:r>
      <w:r w:rsidR="00516EEA" w:rsidRPr="00416737">
        <w:rPr>
          <w:rFonts w:ascii="Readex Pro" w:hAnsi="Readex Pro" w:cs="Readex Pro"/>
          <w:color w:val="000000" w:themeColor="text1"/>
          <w:spacing w:val="-10"/>
        </w:rPr>
        <w:t xml:space="preserve">The </w:t>
      </w:r>
      <w:r w:rsidRPr="00416737">
        <w:rPr>
          <w:rFonts w:ascii="Readex Pro" w:hAnsi="Readex Pro" w:cs="Readex Pro"/>
          <w:color w:val="000000" w:themeColor="text1"/>
          <w:spacing w:val="-10"/>
        </w:rPr>
        <w:t xml:space="preserve">FESTIVAL.ORG </w:t>
      </w:r>
      <w:r w:rsidR="00516EEA" w:rsidRPr="00416737">
        <w:rPr>
          <w:rFonts w:ascii="Readex Pro" w:hAnsi="Readex Pro" w:cs="Readex Pro"/>
          <w:color w:val="000000" w:themeColor="text1"/>
          <w:spacing w:val="-10"/>
        </w:rPr>
        <w:t>office is</w:t>
      </w:r>
      <w:r w:rsidRPr="00416737">
        <w:rPr>
          <w:rFonts w:ascii="Readex Pro" w:hAnsi="Readex Pro" w:cs="Readex Pro"/>
          <w:color w:val="000000" w:themeColor="text1"/>
          <w:spacing w:val="-10"/>
        </w:rPr>
        <w:t xml:space="preserve"> in </w:t>
      </w:r>
      <w:r w:rsidR="00516EEA" w:rsidRPr="00416737">
        <w:rPr>
          <w:rFonts w:ascii="Readex Pro" w:hAnsi="Readex Pro" w:cs="Readex Pro"/>
          <w:color w:val="000000" w:themeColor="text1"/>
          <w:spacing w:val="-10"/>
        </w:rPr>
        <w:t xml:space="preserve">North </w:t>
      </w:r>
      <w:r w:rsidRPr="00416737">
        <w:rPr>
          <w:rFonts w:ascii="Readex Pro" w:hAnsi="Readex Pro" w:cs="Readex Pro"/>
          <w:color w:val="000000" w:themeColor="text1"/>
          <w:spacing w:val="-10"/>
        </w:rPr>
        <w:t xml:space="preserve">Greenwich, South East London. Standard office hours are 9.30am - 6pm. </w:t>
      </w:r>
    </w:p>
    <w:p w14:paraId="0941C5C0" w14:textId="77777777" w:rsidR="00783D97" w:rsidRPr="00416737" w:rsidRDefault="00783D97" w:rsidP="00783D97">
      <w:pPr>
        <w:pStyle w:val="BasicParagraph"/>
        <w:suppressAutoHyphens/>
        <w:rPr>
          <w:rFonts w:ascii="Readex Pro" w:hAnsi="Readex Pro" w:cs="Readex Pro"/>
          <w:color w:val="000000" w:themeColor="text1"/>
          <w:spacing w:val="-10"/>
        </w:rPr>
      </w:pPr>
    </w:p>
    <w:p w14:paraId="6C822045" w14:textId="77777777" w:rsidR="00783D97" w:rsidRPr="00416737" w:rsidRDefault="00783D97" w:rsidP="00783D97">
      <w:pPr>
        <w:pStyle w:val="BasicParagraph"/>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 xml:space="preserve">Working days: </w:t>
      </w:r>
      <w:r w:rsidRPr="00416737">
        <w:rPr>
          <w:rFonts w:ascii="Readex Pro" w:hAnsi="Readex Pro" w:cs="Readex Pro"/>
          <w:color w:val="000000" w:themeColor="text1"/>
          <w:spacing w:val="-10"/>
        </w:rPr>
        <w:t>Part time from May scaling up to full time in August and September.</w:t>
      </w:r>
    </w:p>
    <w:p w14:paraId="571CDB2B" w14:textId="77777777" w:rsidR="00783D97" w:rsidRPr="00783D97" w:rsidRDefault="00783D97" w:rsidP="00783D97">
      <w:pPr>
        <w:pStyle w:val="BasicParagraph"/>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t>Although the timeline for the role is to be mutually agreed by the successful</w:t>
      </w:r>
    </w:p>
    <w:p w14:paraId="0910F43D" w14:textId="77777777" w:rsidR="00783D97" w:rsidRPr="00783D97" w:rsidRDefault="00783D97" w:rsidP="00783D97">
      <w:pPr>
        <w:pStyle w:val="BasicParagraph"/>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t>applicant and the Head of Communications &amp; Audiences, the scope of work</w:t>
      </w:r>
    </w:p>
    <w:p w14:paraId="404497EB" w14:textId="28C7DE2F" w:rsidR="004A7043" w:rsidRPr="00416737" w:rsidRDefault="00783D97" w:rsidP="00783D97">
      <w:pPr>
        <w:pStyle w:val="BasicParagraph"/>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is expected to look something like:</w:t>
      </w:r>
      <w:r w:rsidR="004A7043" w:rsidRPr="00416737">
        <w:rPr>
          <w:rFonts w:ascii="Readex Pro" w:hAnsi="Readex Pro" w:cs="Readex Pro"/>
          <w:color w:val="000000" w:themeColor="text1"/>
          <w:spacing w:val="-10"/>
        </w:rPr>
        <w:br/>
      </w:r>
      <w:r w:rsidR="004A7043" w:rsidRPr="00416737">
        <w:rPr>
          <w:rFonts w:ascii="Readex Pro" w:hAnsi="Readex Pro" w:cs="Readex Pro"/>
          <w:color w:val="000000" w:themeColor="text1"/>
          <w:spacing w:val="-10"/>
        </w:rPr>
        <w:br/>
        <w:t xml:space="preserve">May: 3 days per week. June: </w:t>
      </w:r>
      <w:r w:rsidR="00516EEA" w:rsidRPr="00416737">
        <w:rPr>
          <w:rFonts w:ascii="Readex Pro" w:hAnsi="Readex Pro" w:cs="Readex Pro"/>
          <w:color w:val="000000" w:themeColor="text1"/>
          <w:spacing w:val="-10"/>
        </w:rPr>
        <w:t>4</w:t>
      </w:r>
      <w:r w:rsidR="004A7043" w:rsidRPr="00416737">
        <w:rPr>
          <w:rFonts w:ascii="Readex Pro" w:hAnsi="Readex Pro" w:cs="Readex Pro"/>
          <w:color w:val="000000" w:themeColor="text1"/>
          <w:spacing w:val="-10"/>
        </w:rPr>
        <w:t xml:space="preserve"> days per week. July: 4 days per week. August: 5 days per week. September: </w:t>
      </w:r>
      <w:r w:rsidR="00ED132C" w:rsidRPr="00416737">
        <w:rPr>
          <w:rFonts w:ascii="Readex Pro" w:hAnsi="Readex Pro" w:cs="Readex Pro"/>
          <w:color w:val="000000" w:themeColor="text1"/>
          <w:spacing w:val="-10"/>
        </w:rPr>
        <w:t>12</w:t>
      </w:r>
      <w:r w:rsidR="004A7043" w:rsidRPr="00416737">
        <w:rPr>
          <w:rFonts w:ascii="Readex Pro" w:hAnsi="Readex Pro" w:cs="Readex Pro"/>
          <w:color w:val="000000" w:themeColor="text1"/>
          <w:spacing w:val="-10"/>
        </w:rPr>
        <w:t xml:space="preserve"> working days. </w:t>
      </w:r>
    </w:p>
    <w:p w14:paraId="2284E492" w14:textId="77777777" w:rsidR="004A7043" w:rsidRPr="00416737" w:rsidRDefault="004A7043" w:rsidP="00783D97">
      <w:pPr>
        <w:pStyle w:val="BasicParagraph"/>
        <w:suppressAutoHyphens/>
        <w:rPr>
          <w:rFonts w:ascii="Readex Pro" w:hAnsi="Readex Pro" w:cs="Readex Pro"/>
          <w:color w:val="000000" w:themeColor="text1"/>
          <w:spacing w:val="-10"/>
        </w:rPr>
      </w:pPr>
    </w:p>
    <w:p w14:paraId="7DC28034" w14:textId="24779FA9" w:rsidR="00783D97" w:rsidRPr="00416737" w:rsidRDefault="00783D97" w:rsidP="00783D97">
      <w:pPr>
        <w:rPr>
          <w:rFonts w:ascii="Readex Pro" w:hAnsi="Readex Pro" w:cs="Readex Pro"/>
          <w:color w:val="000000" w:themeColor="text1"/>
          <w:spacing w:val="-10"/>
          <w:sz w:val="24"/>
          <w:szCs w:val="24"/>
        </w:rPr>
      </w:pPr>
      <w:r w:rsidRPr="00416737">
        <w:rPr>
          <w:rFonts w:ascii="Readex Pro" w:hAnsi="Readex Pro" w:cs="Readex Pro"/>
          <w:color w:val="000000" w:themeColor="text1"/>
          <w:spacing w:val="-10"/>
          <w:sz w:val="24"/>
          <w:szCs w:val="24"/>
        </w:rPr>
        <w:t xml:space="preserve">Availability: </w:t>
      </w:r>
      <w:r w:rsidRPr="00416737">
        <w:rPr>
          <w:rFonts w:ascii="Readex Pro" w:hAnsi="Readex Pro" w:cs="Readex Pro"/>
          <w:color w:val="000000" w:themeColor="text1"/>
          <w:spacing w:val="-10"/>
          <w:sz w:val="24"/>
          <w:szCs w:val="24"/>
        </w:rPr>
        <w:t>Must have full availability (inclusive of weekends and evenings) for GDI</w:t>
      </w:r>
      <w:r w:rsidRPr="00416737">
        <w:rPr>
          <w:rFonts w:ascii="Readex Pro" w:hAnsi="Readex Pro" w:cs="Readex Pro"/>
          <w:color w:val="000000" w:themeColor="text1"/>
          <w:spacing w:val="-10"/>
          <w:sz w:val="24"/>
          <w:szCs w:val="24"/>
        </w:rPr>
        <w:t xml:space="preserve">F </w:t>
      </w:r>
      <w:r w:rsidRPr="00416737">
        <w:rPr>
          <w:rFonts w:ascii="Readex Pro" w:hAnsi="Readex Pro" w:cs="Readex Pro"/>
          <w:color w:val="000000" w:themeColor="text1"/>
          <w:spacing w:val="-10"/>
          <w:sz w:val="24"/>
          <w:szCs w:val="24"/>
        </w:rPr>
        <w:t>2025 dates: 22 August - 7 September. Some occasional evening or weekend</w:t>
      </w:r>
      <w:r w:rsidRPr="00416737">
        <w:rPr>
          <w:rFonts w:ascii="Readex Pro" w:hAnsi="Readex Pro" w:cs="Readex Pro"/>
          <w:color w:val="000000" w:themeColor="text1"/>
          <w:spacing w:val="-10"/>
          <w:sz w:val="24"/>
          <w:szCs w:val="24"/>
        </w:rPr>
        <w:t xml:space="preserve"> </w:t>
      </w:r>
      <w:r w:rsidRPr="00416737">
        <w:rPr>
          <w:rFonts w:ascii="Readex Pro" w:hAnsi="Readex Pro" w:cs="Readex Pro"/>
          <w:color w:val="000000" w:themeColor="text1"/>
          <w:spacing w:val="-10"/>
          <w:sz w:val="24"/>
          <w:szCs w:val="24"/>
        </w:rPr>
        <w:t>work may be required in the lead up to the festival for which you will be paid</w:t>
      </w:r>
      <w:r w:rsidRPr="00416737">
        <w:rPr>
          <w:rFonts w:ascii="Readex Pro" w:hAnsi="Readex Pro" w:cs="Readex Pro"/>
          <w:color w:val="000000" w:themeColor="text1"/>
          <w:spacing w:val="-10"/>
          <w:sz w:val="24"/>
          <w:szCs w:val="24"/>
        </w:rPr>
        <w:t xml:space="preserve"> </w:t>
      </w:r>
      <w:r w:rsidRPr="00416737">
        <w:rPr>
          <w:rFonts w:ascii="Readex Pro" w:hAnsi="Readex Pro" w:cs="Readex Pro"/>
          <w:color w:val="000000" w:themeColor="text1"/>
          <w:spacing w:val="-10"/>
          <w:sz w:val="24"/>
          <w:szCs w:val="24"/>
        </w:rPr>
        <w:t>in full.</w:t>
      </w:r>
    </w:p>
    <w:p w14:paraId="7FC6B2F8" w14:textId="0F523E14" w:rsidR="00783D97" w:rsidRPr="00416737" w:rsidRDefault="00783D97" w:rsidP="00783D97">
      <w:pPr>
        <w:rPr>
          <w:rFonts w:ascii="Readex Pro" w:hAnsi="Readex Pro" w:cs="Readex Pro"/>
          <w:color w:val="000000" w:themeColor="text1"/>
          <w:spacing w:val="-10"/>
          <w:sz w:val="24"/>
          <w:szCs w:val="24"/>
        </w:rPr>
      </w:pPr>
      <w:r w:rsidRPr="00416737">
        <w:rPr>
          <w:rFonts w:ascii="Readex Pro" w:hAnsi="Readex Pro" w:cs="Readex Pro"/>
          <w:color w:val="000000" w:themeColor="text1"/>
          <w:spacing w:val="-10"/>
          <w:sz w:val="24"/>
          <w:szCs w:val="24"/>
        </w:rPr>
        <w:t xml:space="preserve">Location: </w:t>
      </w:r>
      <w:r w:rsidRPr="00416737">
        <w:rPr>
          <w:rFonts w:ascii="Readex Pro" w:hAnsi="Readex Pro" w:cs="Readex Pro"/>
          <w:color w:val="000000" w:themeColor="text1"/>
          <w:spacing w:val="-10"/>
          <w:sz w:val="24"/>
          <w:szCs w:val="24"/>
        </w:rPr>
        <w:t>This role is office-based. The FESTIVAL.ORG office is in North Greenwich,</w:t>
      </w:r>
      <w:r w:rsidRPr="00416737">
        <w:rPr>
          <w:rFonts w:ascii="Readex Pro" w:hAnsi="Readex Pro" w:cs="Readex Pro"/>
          <w:color w:val="000000" w:themeColor="text1"/>
          <w:spacing w:val="-10"/>
          <w:sz w:val="24"/>
          <w:szCs w:val="24"/>
        </w:rPr>
        <w:t xml:space="preserve"> </w:t>
      </w:r>
      <w:proofErr w:type="gramStart"/>
      <w:r w:rsidRPr="00783D97">
        <w:rPr>
          <w:rFonts w:ascii="Readex Pro" w:hAnsi="Readex Pro" w:cs="Readex Pro"/>
          <w:color w:val="000000" w:themeColor="text1"/>
          <w:spacing w:val="-10"/>
          <w:sz w:val="24"/>
          <w:szCs w:val="24"/>
        </w:rPr>
        <w:t>South East</w:t>
      </w:r>
      <w:proofErr w:type="gramEnd"/>
      <w:r w:rsidRPr="00783D97">
        <w:rPr>
          <w:rFonts w:ascii="Readex Pro" w:hAnsi="Readex Pro" w:cs="Readex Pro"/>
          <w:color w:val="000000" w:themeColor="text1"/>
          <w:spacing w:val="-10"/>
          <w:sz w:val="24"/>
          <w:szCs w:val="24"/>
        </w:rPr>
        <w:t xml:space="preserve"> London. Standard office hours are 9.30am - 6pm.</w:t>
      </w:r>
      <w:r w:rsidRPr="00416737">
        <w:rPr>
          <w:rFonts w:ascii="Readex Pro" w:hAnsi="Readex Pro" w:cs="Readex Pro"/>
          <w:color w:val="000000" w:themeColor="text1"/>
          <w:spacing w:val="-10"/>
          <w:sz w:val="24"/>
          <w:szCs w:val="24"/>
        </w:rPr>
        <w:t xml:space="preserve"> </w:t>
      </w:r>
      <w:r w:rsidRPr="00783D97">
        <w:rPr>
          <w:rFonts w:ascii="Readex Pro" w:hAnsi="Readex Pro" w:cs="Readex Pro"/>
          <w:color w:val="000000" w:themeColor="text1"/>
          <w:spacing w:val="-10"/>
          <w:sz w:val="24"/>
          <w:szCs w:val="24"/>
        </w:rPr>
        <w:t>As part of Greenwich Peninsula’s Design District FESTIVAL.ORG employees</w:t>
      </w:r>
      <w:r w:rsidRPr="00416737">
        <w:rPr>
          <w:rFonts w:ascii="Readex Pro" w:hAnsi="Readex Pro" w:cs="Readex Pro"/>
          <w:color w:val="000000" w:themeColor="text1"/>
          <w:spacing w:val="-10"/>
          <w:sz w:val="24"/>
          <w:szCs w:val="24"/>
        </w:rPr>
        <w:t xml:space="preserve"> </w:t>
      </w:r>
      <w:r w:rsidRPr="00783D97">
        <w:rPr>
          <w:rFonts w:ascii="Readex Pro" w:hAnsi="Readex Pro" w:cs="Readex Pro"/>
          <w:color w:val="000000" w:themeColor="text1"/>
          <w:spacing w:val="-10"/>
          <w:sz w:val="24"/>
          <w:szCs w:val="24"/>
        </w:rPr>
        <w:t>are entitled to Design District Membership benefits including free weekly</w:t>
      </w:r>
      <w:r w:rsidRPr="00416737">
        <w:rPr>
          <w:rFonts w:ascii="Readex Pro" w:hAnsi="Readex Pro" w:cs="Readex Pro"/>
          <w:color w:val="000000" w:themeColor="text1"/>
          <w:spacing w:val="-10"/>
          <w:sz w:val="24"/>
          <w:szCs w:val="24"/>
        </w:rPr>
        <w:t xml:space="preserve"> </w:t>
      </w:r>
      <w:r w:rsidRPr="00783D97">
        <w:rPr>
          <w:rFonts w:ascii="Readex Pro" w:hAnsi="Readex Pro" w:cs="Readex Pro"/>
          <w:color w:val="000000" w:themeColor="text1"/>
          <w:spacing w:val="-10"/>
          <w:sz w:val="24"/>
          <w:szCs w:val="24"/>
        </w:rPr>
        <w:t>Yoga, 10% off at the Bureau Cafe, happy hour Thursdays and access to</w:t>
      </w:r>
      <w:r w:rsidRPr="00416737">
        <w:rPr>
          <w:rFonts w:ascii="Readex Pro" w:hAnsi="Readex Pro" w:cs="Readex Pro"/>
          <w:color w:val="000000" w:themeColor="text1"/>
          <w:spacing w:val="-10"/>
          <w:sz w:val="24"/>
          <w:szCs w:val="24"/>
        </w:rPr>
        <w:t xml:space="preserve"> </w:t>
      </w:r>
      <w:r w:rsidRPr="00416737">
        <w:rPr>
          <w:rFonts w:ascii="Readex Pro" w:hAnsi="Readex Pro" w:cs="Readex Pro"/>
          <w:color w:val="000000" w:themeColor="text1"/>
          <w:spacing w:val="-10"/>
          <w:sz w:val="24"/>
          <w:szCs w:val="24"/>
        </w:rPr>
        <w:t>coworking spaces.</w:t>
      </w:r>
    </w:p>
    <w:p w14:paraId="2653BEB2" w14:textId="17499AC0" w:rsidR="004A7043" w:rsidRPr="00416737" w:rsidRDefault="004A7043" w:rsidP="00783D97">
      <w:pPr>
        <w:pStyle w:val="Heading1"/>
        <w:rPr>
          <w:rFonts w:ascii="Readex Pro" w:hAnsi="Readex Pro" w:cs="Readex Pro"/>
        </w:rPr>
      </w:pPr>
      <w:r w:rsidRPr="00416737">
        <w:rPr>
          <w:rFonts w:ascii="Readex Pro" w:hAnsi="Readex Pro" w:cs="Readex Pro"/>
        </w:rPr>
        <w:t>Person Specification</w:t>
      </w:r>
    </w:p>
    <w:p w14:paraId="473130B8" w14:textId="77777777" w:rsidR="00783D97" w:rsidRPr="00416737" w:rsidRDefault="00783D97" w:rsidP="00783D97">
      <w:pPr>
        <w:rPr>
          <w:rFonts w:ascii="Readex Pro" w:hAnsi="Readex Pro" w:cs="Readex Pro"/>
        </w:rPr>
      </w:pPr>
    </w:p>
    <w:p w14:paraId="5CE0A106" w14:textId="77777777" w:rsidR="004A7043" w:rsidRPr="00416737" w:rsidRDefault="004A7043" w:rsidP="00783D97">
      <w:pPr>
        <w:pStyle w:val="BasicParagraph"/>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 xml:space="preserve">Essential Criteria </w:t>
      </w:r>
    </w:p>
    <w:p w14:paraId="24305A1F" w14:textId="77777777" w:rsidR="00783D97" w:rsidRPr="00416737" w:rsidRDefault="00783D97" w:rsidP="00783D97">
      <w:pPr>
        <w:pStyle w:val="BasicParagraph"/>
        <w:numPr>
          <w:ilvl w:val="0"/>
          <w:numId w:val="5"/>
        </w:numPr>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t xml:space="preserve">A passion for the work </w:t>
      </w:r>
      <w:proofErr w:type="spellStart"/>
      <w:r w:rsidRPr="00783D97">
        <w:rPr>
          <w:rFonts w:ascii="Readex Pro" w:hAnsi="Readex Pro" w:cs="Readex Pro"/>
          <w:color w:val="000000" w:themeColor="text1"/>
          <w:spacing w:val="-10"/>
        </w:rPr>
        <w:t>Greenwich+Docklands</w:t>
      </w:r>
      <w:proofErr w:type="spellEnd"/>
      <w:r w:rsidRPr="00783D97">
        <w:rPr>
          <w:rFonts w:ascii="Readex Pro" w:hAnsi="Readex Pro" w:cs="Readex Pro"/>
          <w:color w:val="000000" w:themeColor="text1"/>
          <w:spacing w:val="-10"/>
        </w:rPr>
        <w:t xml:space="preserve"> International Festival does and its mission to</w:t>
      </w:r>
      <w:r w:rsidRPr="00416737">
        <w:rPr>
          <w:rFonts w:ascii="Readex Pro" w:hAnsi="Readex Pro" w:cs="Readex Pro"/>
          <w:color w:val="000000" w:themeColor="text1"/>
          <w:spacing w:val="-10"/>
        </w:rPr>
        <w:t xml:space="preserve"> </w:t>
      </w:r>
      <w:r w:rsidRPr="00783D97">
        <w:rPr>
          <w:rFonts w:ascii="Readex Pro" w:hAnsi="Readex Pro" w:cs="Readex Pro"/>
          <w:color w:val="000000" w:themeColor="text1"/>
          <w:spacing w:val="-10"/>
        </w:rPr>
        <w:t>nurture communities through free outdoor arts.</w:t>
      </w:r>
    </w:p>
    <w:p w14:paraId="2B3B4140" w14:textId="77777777" w:rsidR="00783D97" w:rsidRPr="00416737" w:rsidRDefault="00783D97" w:rsidP="00783D97">
      <w:pPr>
        <w:pStyle w:val="BasicParagraph"/>
        <w:numPr>
          <w:ilvl w:val="0"/>
          <w:numId w:val="5"/>
        </w:numPr>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t xml:space="preserve">Demonstrable, applicable experience working in a marketing or communications </w:t>
      </w:r>
      <w:proofErr w:type="gramStart"/>
      <w:r w:rsidRPr="00783D97">
        <w:rPr>
          <w:rFonts w:ascii="Readex Pro" w:hAnsi="Readex Pro" w:cs="Readex Pro"/>
          <w:color w:val="000000" w:themeColor="text1"/>
          <w:spacing w:val="-10"/>
        </w:rPr>
        <w:t>role;</w:t>
      </w:r>
      <w:proofErr w:type="gramEnd"/>
    </w:p>
    <w:p w14:paraId="213C2433" w14:textId="77777777" w:rsidR="00783D97" w:rsidRPr="00416737" w:rsidRDefault="00783D97" w:rsidP="00783D97">
      <w:pPr>
        <w:pStyle w:val="BasicParagraph"/>
        <w:numPr>
          <w:ilvl w:val="0"/>
          <w:numId w:val="5"/>
        </w:numPr>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lastRenderedPageBreak/>
        <w:t xml:space="preserve">Excellent accuracy skills with a meticulous attention to </w:t>
      </w:r>
      <w:proofErr w:type="gramStart"/>
      <w:r w:rsidRPr="00783D97">
        <w:rPr>
          <w:rFonts w:ascii="Readex Pro" w:hAnsi="Readex Pro" w:cs="Readex Pro"/>
          <w:color w:val="000000" w:themeColor="text1"/>
          <w:spacing w:val="-10"/>
        </w:rPr>
        <w:t>detail;</w:t>
      </w:r>
      <w:proofErr w:type="gramEnd"/>
    </w:p>
    <w:p w14:paraId="588627AD" w14:textId="77777777" w:rsidR="00783D97" w:rsidRPr="00416737" w:rsidRDefault="00783D97" w:rsidP="00783D97">
      <w:pPr>
        <w:pStyle w:val="BasicParagraph"/>
        <w:numPr>
          <w:ilvl w:val="0"/>
          <w:numId w:val="5"/>
        </w:numPr>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t xml:space="preserve">The ability to work as part of a team whilst also working proactively and </w:t>
      </w:r>
      <w:proofErr w:type="gramStart"/>
      <w:r w:rsidRPr="00783D97">
        <w:rPr>
          <w:rFonts w:ascii="Readex Pro" w:hAnsi="Readex Pro" w:cs="Readex Pro"/>
          <w:color w:val="000000" w:themeColor="text1"/>
          <w:spacing w:val="-10"/>
        </w:rPr>
        <w:t>independently;</w:t>
      </w:r>
      <w:proofErr w:type="gramEnd"/>
    </w:p>
    <w:p w14:paraId="7F3A1F9D" w14:textId="77777777" w:rsidR="00783D97" w:rsidRPr="00416737" w:rsidRDefault="00783D97" w:rsidP="00783D97">
      <w:pPr>
        <w:pStyle w:val="BasicParagraph"/>
        <w:numPr>
          <w:ilvl w:val="0"/>
          <w:numId w:val="5"/>
        </w:numPr>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t>Excellent communication skills, with a demonstrable ability to communicate confidently with</w:t>
      </w:r>
      <w:r w:rsidRPr="00416737">
        <w:rPr>
          <w:rFonts w:ascii="Readex Pro" w:hAnsi="Readex Pro" w:cs="Readex Pro"/>
          <w:color w:val="000000" w:themeColor="text1"/>
          <w:spacing w:val="-10"/>
        </w:rPr>
        <w:t xml:space="preserve"> </w:t>
      </w:r>
      <w:r w:rsidRPr="00783D97">
        <w:rPr>
          <w:rFonts w:ascii="Readex Pro" w:hAnsi="Readex Pro" w:cs="Readex Pro"/>
          <w:color w:val="000000" w:themeColor="text1"/>
          <w:spacing w:val="-10"/>
        </w:rPr>
        <w:t xml:space="preserve">team members and external </w:t>
      </w:r>
      <w:proofErr w:type="gramStart"/>
      <w:r w:rsidRPr="00783D97">
        <w:rPr>
          <w:rFonts w:ascii="Readex Pro" w:hAnsi="Readex Pro" w:cs="Readex Pro"/>
          <w:color w:val="000000" w:themeColor="text1"/>
          <w:spacing w:val="-10"/>
        </w:rPr>
        <w:t>stakeholders;</w:t>
      </w:r>
      <w:proofErr w:type="gramEnd"/>
    </w:p>
    <w:p w14:paraId="34BA8D6D" w14:textId="638A83A1" w:rsidR="004A7043" w:rsidRPr="00416737" w:rsidRDefault="00783D97" w:rsidP="00783D97">
      <w:pPr>
        <w:pStyle w:val="BasicParagraph"/>
        <w:numPr>
          <w:ilvl w:val="0"/>
          <w:numId w:val="5"/>
        </w:numPr>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t>Commitment to championing diversity and accessibility at every level of the organisation with</w:t>
      </w:r>
      <w:r w:rsidRPr="00416737">
        <w:rPr>
          <w:rFonts w:ascii="Readex Pro" w:hAnsi="Readex Pro" w:cs="Readex Pro"/>
          <w:color w:val="000000" w:themeColor="text1"/>
          <w:spacing w:val="-10"/>
        </w:rPr>
        <w:t xml:space="preserve"> </w:t>
      </w:r>
      <w:r w:rsidRPr="00416737">
        <w:rPr>
          <w:rFonts w:ascii="Readex Pro" w:hAnsi="Readex Pro" w:cs="Readex Pro"/>
          <w:color w:val="000000" w:themeColor="text1"/>
          <w:spacing w:val="-10"/>
        </w:rPr>
        <w:t>the proven ability to work with people from a wide range of backgrounds;</w:t>
      </w:r>
      <w:r w:rsidRPr="00416737">
        <w:rPr>
          <w:rFonts w:ascii="Readex Pro" w:hAnsi="Readex Pro" w:cs="Readex Pro"/>
          <w:color w:val="000000" w:themeColor="text1"/>
          <w:spacing w:val="-10"/>
        </w:rPr>
        <w:br/>
      </w:r>
    </w:p>
    <w:p w14:paraId="73D0600B" w14:textId="77777777" w:rsidR="004A7043" w:rsidRPr="00416737" w:rsidRDefault="004A7043" w:rsidP="00783D97">
      <w:pPr>
        <w:pStyle w:val="BasicParagraph"/>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Desirable</w:t>
      </w:r>
    </w:p>
    <w:p w14:paraId="122ABA8B" w14:textId="77777777" w:rsidR="00783D97" w:rsidRPr="00416737" w:rsidRDefault="00783D97" w:rsidP="00783D97">
      <w:pPr>
        <w:pStyle w:val="BasicParagraph"/>
        <w:numPr>
          <w:ilvl w:val="0"/>
          <w:numId w:val="6"/>
        </w:numPr>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 xml:space="preserve">An ambition to pursue a career in marketing and/or </w:t>
      </w:r>
      <w:proofErr w:type="gramStart"/>
      <w:r w:rsidRPr="00416737">
        <w:rPr>
          <w:rFonts w:ascii="Readex Pro" w:hAnsi="Readex Pro" w:cs="Readex Pro"/>
          <w:color w:val="000000" w:themeColor="text1"/>
          <w:spacing w:val="-10"/>
        </w:rPr>
        <w:t>communications;</w:t>
      </w:r>
      <w:proofErr w:type="gramEnd"/>
    </w:p>
    <w:p w14:paraId="5B0DD2D4" w14:textId="77777777" w:rsidR="00783D97" w:rsidRPr="00416737" w:rsidRDefault="00783D97" w:rsidP="00783D97">
      <w:pPr>
        <w:pStyle w:val="BasicParagraph"/>
        <w:numPr>
          <w:ilvl w:val="0"/>
          <w:numId w:val="6"/>
        </w:numPr>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 xml:space="preserve">Experience in a marketing and/or communications role in the performing arts or events </w:t>
      </w:r>
      <w:proofErr w:type="gramStart"/>
      <w:r w:rsidRPr="00416737">
        <w:rPr>
          <w:rFonts w:ascii="Readex Pro" w:hAnsi="Readex Pro" w:cs="Readex Pro"/>
          <w:color w:val="000000" w:themeColor="text1"/>
          <w:spacing w:val="-10"/>
        </w:rPr>
        <w:t>sectors;</w:t>
      </w:r>
      <w:proofErr w:type="gramEnd"/>
    </w:p>
    <w:p w14:paraId="15358904" w14:textId="77777777" w:rsidR="00783D97" w:rsidRPr="00416737" w:rsidRDefault="00783D97" w:rsidP="00783D97">
      <w:pPr>
        <w:pStyle w:val="BasicParagraph"/>
        <w:numPr>
          <w:ilvl w:val="0"/>
          <w:numId w:val="6"/>
        </w:numPr>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 xml:space="preserve">Demonstrable passion for and experience in engaging diverse </w:t>
      </w:r>
      <w:proofErr w:type="gramStart"/>
      <w:r w:rsidRPr="00416737">
        <w:rPr>
          <w:rFonts w:ascii="Readex Pro" w:hAnsi="Readex Pro" w:cs="Readex Pro"/>
          <w:color w:val="000000" w:themeColor="text1"/>
          <w:spacing w:val="-10"/>
        </w:rPr>
        <w:t>audiences;</w:t>
      </w:r>
      <w:proofErr w:type="gramEnd"/>
    </w:p>
    <w:p w14:paraId="5DEED5D7" w14:textId="77777777" w:rsidR="00783D97" w:rsidRPr="00416737" w:rsidRDefault="00783D97" w:rsidP="00783D97">
      <w:pPr>
        <w:pStyle w:val="BasicParagraph"/>
        <w:numPr>
          <w:ilvl w:val="0"/>
          <w:numId w:val="6"/>
        </w:numPr>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 xml:space="preserve">Experience using relevant software including Adobe Creative Cloud, </w:t>
      </w:r>
      <w:proofErr w:type="spellStart"/>
      <w:r w:rsidRPr="00416737">
        <w:rPr>
          <w:rFonts w:ascii="Readex Pro" w:hAnsi="Readex Pro" w:cs="Readex Pro"/>
          <w:color w:val="000000" w:themeColor="text1"/>
          <w:spacing w:val="-10"/>
        </w:rPr>
        <w:t>Wordpress</w:t>
      </w:r>
      <w:proofErr w:type="spellEnd"/>
      <w:r w:rsidRPr="00416737">
        <w:rPr>
          <w:rFonts w:ascii="Readex Pro" w:hAnsi="Readex Pro" w:cs="Readex Pro"/>
          <w:color w:val="000000" w:themeColor="text1"/>
          <w:spacing w:val="-10"/>
        </w:rPr>
        <w:t xml:space="preserve"> and </w:t>
      </w:r>
      <w:proofErr w:type="gramStart"/>
      <w:r w:rsidRPr="00416737">
        <w:rPr>
          <w:rFonts w:ascii="Readex Pro" w:hAnsi="Readex Pro" w:cs="Readex Pro"/>
          <w:color w:val="000000" w:themeColor="text1"/>
          <w:spacing w:val="-10"/>
        </w:rPr>
        <w:t>Mailchimp;</w:t>
      </w:r>
      <w:proofErr w:type="gramEnd"/>
    </w:p>
    <w:p w14:paraId="77F935AE" w14:textId="77777777" w:rsidR="00783D97" w:rsidRPr="00416737" w:rsidRDefault="00783D97" w:rsidP="00783D97">
      <w:pPr>
        <w:pStyle w:val="BasicParagraph"/>
        <w:numPr>
          <w:ilvl w:val="0"/>
          <w:numId w:val="6"/>
        </w:numPr>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 xml:space="preserve">Proven experience growing digital and social media </w:t>
      </w:r>
      <w:proofErr w:type="gramStart"/>
      <w:r w:rsidRPr="00416737">
        <w:rPr>
          <w:rFonts w:ascii="Readex Pro" w:hAnsi="Readex Pro" w:cs="Readex Pro"/>
          <w:color w:val="000000" w:themeColor="text1"/>
          <w:spacing w:val="-10"/>
        </w:rPr>
        <w:t>audiences;</w:t>
      </w:r>
      <w:proofErr w:type="gramEnd"/>
    </w:p>
    <w:p w14:paraId="412D0275" w14:textId="77777777" w:rsidR="00783D97" w:rsidRPr="00416737" w:rsidRDefault="00783D97" w:rsidP="00783D97">
      <w:pPr>
        <w:pStyle w:val="BasicParagraph"/>
        <w:numPr>
          <w:ilvl w:val="0"/>
          <w:numId w:val="6"/>
        </w:numPr>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 xml:space="preserve">An awareness of access and inclusion best practices and strong editorial </w:t>
      </w:r>
      <w:proofErr w:type="gramStart"/>
      <w:r w:rsidRPr="00416737">
        <w:rPr>
          <w:rFonts w:ascii="Readex Pro" w:hAnsi="Readex Pro" w:cs="Readex Pro"/>
          <w:color w:val="000000" w:themeColor="text1"/>
          <w:spacing w:val="-10"/>
        </w:rPr>
        <w:t>judgement;</w:t>
      </w:r>
      <w:proofErr w:type="gramEnd"/>
    </w:p>
    <w:p w14:paraId="2E740732" w14:textId="5F3CF918" w:rsidR="004A7043" w:rsidRPr="00416737" w:rsidRDefault="00783D97" w:rsidP="00783D97">
      <w:pPr>
        <w:pStyle w:val="BasicParagraph"/>
        <w:numPr>
          <w:ilvl w:val="0"/>
          <w:numId w:val="6"/>
        </w:numPr>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A knowledge of the boroughs and communities in which GDIF 2025 will take place.</w:t>
      </w:r>
    </w:p>
    <w:p w14:paraId="01F0E9B6" w14:textId="76C41C31" w:rsidR="004A7043" w:rsidRPr="00416737" w:rsidRDefault="00783D97" w:rsidP="00783D97">
      <w:pPr>
        <w:pStyle w:val="Heading1"/>
        <w:rPr>
          <w:rFonts w:ascii="Readex Pro" w:hAnsi="Readex Pro" w:cs="Readex Pro"/>
        </w:rPr>
      </w:pPr>
      <w:r w:rsidRPr="00416737">
        <w:rPr>
          <w:rFonts w:ascii="Readex Pro" w:hAnsi="Readex Pro" w:cs="Readex Pro"/>
        </w:rPr>
        <w:br/>
      </w:r>
      <w:r w:rsidR="004A7043" w:rsidRPr="00416737">
        <w:rPr>
          <w:rFonts w:ascii="Readex Pro" w:hAnsi="Readex Pro" w:cs="Readex Pro"/>
        </w:rPr>
        <w:t>Job description</w:t>
      </w:r>
    </w:p>
    <w:p w14:paraId="392292D5" w14:textId="77777777" w:rsidR="004A7043" w:rsidRPr="00416737" w:rsidRDefault="004A7043" w:rsidP="00783D97">
      <w:pPr>
        <w:pStyle w:val="BasicParagraph"/>
        <w:suppressAutoHyphens/>
        <w:rPr>
          <w:rFonts w:ascii="Readex Pro" w:hAnsi="Readex Pro" w:cs="Readex Pro"/>
          <w:b/>
          <w:bCs/>
          <w:color w:val="000000" w:themeColor="text1"/>
          <w:spacing w:val="-10"/>
        </w:rPr>
      </w:pPr>
    </w:p>
    <w:p w14:paraId="47999D0C" w14:textId="7024CC40" w:rsidR="004A7043" w:rsidRPr="00416737" w:rsidRDefault="004A7043" w:rsidP="00783D97">
      <w:pPr>
        <w:pStyle w:val="BasicParagraph"/>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 xml:space="preserve">Digital Marketing </w:t>
      </w:r>
      <w:r w:rsidR="00783D97" w:rsidRPr="00416737">
        <w:rPr>
          <w:rFonts w:ascii="Readex Pro" w:hAnsi="Readex Pro" w:cs="Readex Pro"/>
          <w:color w:val="000000" w:themeColor="text1"/>
          <w:spacing w:val="-10"/>
        </w:rPr>
        <w:t>and Administration</w:t>
      </w:r>
    </w:p>
    <w:p w14:paraId="71E3AB5D" w14:textId="77777777" w:rsidR="00783D97" w:rsidRPr="00416737" w:rsidRDefault="00783D97" w:rsidP="00783D97">
      <w:pPr>
        <w:pStyle w:val="BasicParagraph"/>
        <w:numPr>
          <w:ilvl w:val="0"/>
          <w:numId w:val="7"/>
        </w:numPr>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t>Manage the day-to-day functionality of GDIF’s website using WordPress (training</w:t>
      </w:r>
      <w:r w:rsidRPr="00416737">
        <w:rPr>
          <w:rFonts w:ascii="Readex Pro" w:hAnsi="Readex Pro" w:cs="Readex Pro"/>
          <w:color w:val="000000" w:themeColor="text1"/>
          <w:spacing w:val="-10"/>
        </w:rPr>
        <w:t xml:space="preserve"> </w:t>
      </w:r>
      <w:r w:rsidRPr="00783D97">
        <w:rPr>
          <w:rFonts w:ascii="Readex Pro" w:hAnsi="Readex Pro" w:cs="Readex Pro"/>
          <w:color w:val="000000" w:themeColor="text1"/>
          <w:spacing w:val="-10"/>
        </w:rPr>
        <w:t xml:space="preserve">available); taking initiative to make the site more useful, exciting and </w:t>
      </w:r>
      <w:proofErr w:type="gramStart"/>
      <w:r w:rsidRPr="00783D97">
        <w:rPr>
          <w:rFonts w:ascii="Readex Pro" w:hAnsi="Readex Pro" w:cs="Readex Pro"/>
          <w:color w:val="000000" w:themeColor="text1"/>
          <w:spacing w:val="-10"/>
        </w:rPr>
        <w:t>accessible;</w:t>
      </w:r>
      <w:proofErr w:type="gramEnd"/>
    </w:p>
    <w:p w14:paraId="76D88EC1" w14:textId="77777777" w:rsidR="00783D97" w:rsidRPr="00416737" w:rsidRDefault="00783D97" w:rsidP="00783D97">
      <w:pPr>
        <w:pStyle w:val="BasicParagraph"/>
        <w:numPr>
          <w:ilvl w:val="0"/>
          <w:numId w:val="7"/>
        </w:numPr>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t>Lead on digital filing system (using Dropbox and SharePoint) for the marketing</w:t>
      </w:r>
      <w:r w:rsidRPr="00416737">
        <w:rPr>
          <w:rFonts w:ascii="Readex Pro" w:hAnsi="Readex Pro" w:cs="Readex Pro"/>
          <w:color w:val="000000" w:themeColor="text1"/>
          <w:spacing w:val="-10"/>
        </w:rPr>
        <w:t xml:space="preserve"> </w:t>
      </w:r>
      <w:r w:rsidRPr="00783D97">
        <w:rPr>
          <w:rFonts w:ascii="Readex Pro" w:hAnsi="Readex Pro" w:cs="Readex Pro"/>
          <w:color w:val="000000" w:themeColor="text1"/>
          <w:spacing w:val="-10"/>
        </w:rPr>
        <w:t>department ensuring information and assets are organised in a timely fashion and able</w:t>
      </w:r>
      <w:r w:rsidRPr="00416737">
        <w:rPr>
          <w:rFonts w:ascii="Readex Pro" w:hAnsi="Readex Pro" w:cs="Readex Pro"/>
          <w:color w:val="000000" w:themeColor="text1"/>
          <w:spacing w:val="-10"/>
        </w:rPr>
        <w:t xml:space="preserve"> </w:t>
      </w:r>
      <w:r w:rsidRPr="00783D97">
        <w:rPr>
          <w:rFonts w:ascii="Readex Pro" w:hAnsi="Readex Pro" w:cs="Readex Pro"/>
          <w:color w:val="000000" w:themeColor="text1"/>
          <w:spacing w:val="-10"/>
        </w:rPr>
        <w:t xml:space="preserve">to be shared internally and with press, partners and external </w:t>
      </w:r>
      <w:proofErr w:type="gramStart"/>
      <w:r w:rsidRPr="00783D97">
        <w:rPr>
          <w:rFonts w:ascii="Readex Pro" w:hAnsi="Readex Pro" w:cs="Readex Pro"/>
          <w:color w:val="000000" w:themeColor="text1"/>
          <w:spacing w:val="-10"/>
        </w:rPr>
        <w:t>freelancers</w:t>
      </w:r>
      <w:r w:rsidRPr="00416737">
        <w:rPr>
          <w:rFonts w:ascii="Readex Pro" w:hAnsi="Readex Pro" w:cs="Readex Pro"/>
          <w:color w:val="000000" w:themeColor="text1"/>
          <w:spacing w:val="-10"/>
        </w:rPr>
        <w:t>;</w:t>
      </w:r>
      <w:proofErr w:type="gramEnd"/>
    </w:p>
    <w:p w14:paraId="5E639351" w14:textId="77777777" w:rsidR="00783D97" w:rsidRPr="00416737" w:rsidRDefault="00783D97" w:rsidP="00783D97">
      <w:pPr>
        <w:pStyle w:val="BasicParagraph"/>
        <w:numPr>
          <w:ilvl w:val="0"/>
          <w:numId w:val="7"/>
        </w:numPr>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t>With the Head of Communications &amp; Audiences, devise fresh and inclusive social media</w:t>
      </w:r>
      <w:r w:rsidRPr="00416737">
        <w:rPr>
          <w:rFonts w:ascii="Readex Pro" w:hAnsi="Readex Pro" w:cs="Readex Pro"/>
          <w:color w:val="000000" w:themeColor="text1"/>
          <w:spacing w:val="-10"/>
        </w:rPr>
        <w:t xml:space="preserve"> </w:t>
      </w:r>
      <w:r w:rsidRPr="00783D97">
        <w:rPr>
          <w:rFonts w:ascii="Readex Pro" w:hAnsi="Readex Pro" w:cs="Readex Pro"/>
          <w:color w:val="000000" w:themeColor="text1"/>
          <w:spacing w:val="-10"/>
        </w:rPr>
        <w:t xml:space="preserve">strategies for GDIF 2025 across key channels including TikTok, YouTube and </w:t>
      </w:r>
      <w:proofErr w:type="gramStart"/>
      <w:r w:rsidRPr="00783D97">
        <w:rPr>
          <w:rFonts w:ascii="Readex Pro" w:hAnsi="Readex Pro" w:cs="Readex Pro"/>
          <w:color w:val="000000" w:themeColor="text1"/>
          <w:spacing w:val="-10"/>
        </w:rPr>
        <w:t>Mailchimp;</w:t>
      </w:r>
      <w:proofErr w:type="gramEnd"/>
    </w:p>
    <w:p w14:paraId="4B2AAB8B" w14:textId="77777777" w:rsidR="00783D97" w:rsidRPr="00416737" w:rsidRDefault="00783D97" w:rsidP="00783D97">
      <w:pPr>
        <w:pStyle w:val="BasicParagraph"/>
        <w:numPr>
          <w:ilvl w:val="0"/>
          <w:numId w:val="7"/>
        </w:numPr>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lastRenderedPageBreak/>
        <w:t>Lead on creative planning and idea generation for social media content and campaigns</w:t>
      </w:r>
      <w:r w:rsidRPr="00416737">
        <w:rPr>
          <w:rFonts w:ascii="Readex Pro" w:hAnsi="Readex Pro" w:cs="Readex Pro"/>
          <w:color w:val="000000" w:themeColor="text1"/>
          <w:spacing w:val="-10"/>
        </w:rPr>
        <w:t xml:space="preserve"> </w:t>
      </w:r>
      <w:r w:rsidRPr="00783D97">
        <w:rPr>
          <w:rFonts w:ascii="Readex Pro" w:hAnsi="Readex Pro" w:cs="Readex Pro"/>
          <w:color w:val="000000" w:themeColor="text1"/>
          <w:spacing w:val="-10"/>
        </w:rPr>
        <w:t xml:space="preserve">including innovative approaches to creating and curating content that engage young </w:t>
      </w:r>
      <w:proofErr w:type="gramStart"/>
      <w:r w:rsidRPr="00783D97">
        <w:rPr>
          <w:rFonts w:ascii="Readex Pro" w:hAnsi="Readex Pro" w:cs="Readex Pro"/>
          <w:color w:val="000000" w:themeColor="text1"/>
          <w:spacing w:val="-10"/>
        </w:rPr>
        <w:t>people;</w:t>
      </w:r>
      <w:proofErr w:type="gramEnd"/>
    </w:p>
    <w:p w14:paraId="65EC6906" w14:textId="77777777" w:rsidR="00783D97" w:rsidRPr="00416737" w:rsidRDefault="00783D97" w:rsidP="00783D97">
      <w:pPr>
        <w:pStyle w:val="BasicParagraph"/>
        <w:numPr>
          <w:ilvl w:val="0"/>
          <w:numId w:val="7"/>
        </w:numPr>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t>Lead on elements of the GDIF 2025 social media campaign using excellent social media</w:t>
      </w:r>
      <w:r w:rsidRPr="00416737">
        <w:rPr>
          <w:rFonts w:ascii="Readex Pro" w:hAnsi="Readex Pro" w:cs="Readex Pro"/>
          <w:color w:val="000000" w:themeColor="text1"/>
          <w:spacing w:val="-10"/>
        </w:rPr>
        <w:t xml:space="preserve"> </w:t>
      </w:r>
      <w:r w:rsidRPr="00783D97">
        <w:rPr>
          <w:rFonts w:ascii="Readex Pro" w:hAnsi="Readex Pro" w:cs="Readex Pro"/>
          <w:color w:val="000000" w:themeColor="text1"/>
          <w:spacing w:val="-10"/>
        </w:rPr>
        <w:t xml:space="preserve">writing skills, social media management systems and scheduling </w:t>
      </w:r>
      <w:proofErr w:type="gramStart"/>
      <w:r w:rsidRPr="00783D97">
        <w:rPr>
          <w:rFonts w:ascii="Readex Pro" w:hAnsi="Readex Pro" w:cs="Readex Pro"/>
          <w:color w:val="000000" w:themeColor="text1"/>
          <w:spacing w:val="-10"/>
        </w:rPr>
        <w:t>tools;</w:t>
      </w:r>
      <w:proofErr w:type="gramEnd"/>
    </w:p>
    <w:p w14:paraId="54130B0B" w14:textId="77777777" w:rsidR="00783D97" w:rsidRPr="00416737" w:rsidRDefault="00783D97" w:rsidP="00783D97">
      <w:pPr>
        <w:pStyle w:val="BasicParagraph"/>
        <w:numPr>
          <w:ilvl w:val="0"/>
          <w:numId w:val="7"/>
        </w:numPr>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t>With the support of the GDIF Access team, deliver and go beyond best</w:t>
      </w:r>
      <w:r w:rsidRPr="00416737">
        <w:rPr>
          <w:rFonts w:ascii="Readex Pro" w:hAnsi="Readex Pro" w:cs="Readex Pro"/>
          <w:color w:val="000000" w:themeColor="text1"/>
          <w:spacing w:val="-10"/>
        </w:rPr>
        <w:t xml:space="preserve"> </w:t>
      </w:r>
      <w:r w:rsidRPr="00783D97">
        <w:rPr>
          <w:rFonts w:ascii="Readex Pro" w:hAnsi="Readex Pro" w:cs="Readex Pro"/>
          <w:color w:val="000000" w:themeColor="text1"/>
          <w:spacing w:val="-10"/>
        </w:rPr>
        <w:t>practices in</w:t>
      </w:r>
      <w:r w:rsidRPr="00416737">
        <w:rPr>
          <w:rFonts w:ascii="Readex Pro" w:hAnsi="Readex Pro" w:cs="Readex Pro"/>
          <w:color w:val="000000" w:themeColor="text1"/>
          <w:spacing w:val="-10"/>
        </w:rPr>
        <w:t xml:space="preserve"> </w:t>
      </w:r>
      <w:r w:rsidRPr="00783D97">
        <w:rPr>
          <w:rFonts w:ascii="Readex Pro" w:hAnsi="Readex Pro" w:cs="Readex Pro"/>
          <w:color w:val="000000" w:themeColor="text1"/>
          <w:spacing w:val="-10"/>
        </w:rPr>
        <w:t xml:space="preserve">regard to access and </w:t>
      </w:r>
      <w:proofErr w:type="gramStart"/>
      <w:r w:rsidRPr="00783D97">
        <w:rPr>
          <w:rFonts w:ascii="Readex Pro" w:hAnsi="Readex Pro" w:cs="Readex Pro"/>
          <w:color w:val="000000" w:themeColor="text1"/>
          <w:spacing w:val="-10"/>
        </w:rPr>
        <w:t>inclusion;</w:t>
      </w:r>
      <w:proofErr w:type="gramEnd"/>
    </w:p>
    <w:p w14:paraId="74BBCF4F" w14:textId="77777777" w:rsidR="00783D97" w:rsidRPr="00416737" w:rsidRDefault="00783D97" w:rsidP="00783D97">
      <w:pPr>
        <w:pStyle w:val="BasicParagraph"/>
        <w:numPr>
          <w:ilvl w:val="0"/>
          <w:numId w:val="7"/>
        </w:numPr>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t>Produce in-house digital assets (images, graphics, video) that can be used across social</w:t>
      </w:r>
      <w:r w:rsidRPr="00416737">
        <w:rPr>
          <w:rFonts w:ascii="Readex Pro" w:hAnsi="Readex Pro" w:cs="Readex Pro"/>
          <w:color w:val="000000" w:themeColor="text1"/>
          <w:spacing w:val="-10"/>
        </w:rPr>
        <w:t xml:space="preserve"> </w:t>
      </w:r>
      <w:r w:rsidRPr="00783D97">
        <w:rPr>
          <w:rFonts w:ascii="Readex Pro" w:hAnsi="Readex Pro" w:cs="Readex Pro"/>
          <w:color w:val="000000" w:themeColor="text1"/>
          <w:spacing w:val="-10"/>
        </w:rPr>
        <w:t xml:space="preserve">media platforms using built-in social platform </w:t>
      </w:r>
      <w:proofErr w:type="gramStart"/>
      <w:r w:rsidRPr="00783D97">
        <w:rPr>
          <w:rFonts w:ascii="Readex Pro" w:hAnsi="Readex Pro" w:cs="Readex Pro"/>
          <w:color w:val="000000" w:themeColor="text1"/>
          <w:spacing w:val="-10"/>
        </w:rPr>
        <w:t>tools;</w:t>
      </w:r>
      <w:proofErr w:type="gramEnd"/>
    </w:p>
    <w:p w14:paraId="7327F0CA" w14:textId="77777777" w:rsidR="00783D97" w:rsidRPr="00416737" w:rsidRDefault="00783D97" w:rsidP="00783D97">
      <w:pPr>
        <w:pStyle w:val="BasicParagraph"/>
        <w:numPr>
          <w:ilvl w:val="0"/>
          <w:numId w:val="7"/>
        </w:numPr>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t>Using photography and storytelling skills, generate reels and TikTok style content at</w:t>
      </w:r>
      <w:r w:rsidRPr="00416737">
        <w:rPr>
          <w:rFonts w:ascii="Readex Pro" w:hAnsi="Readex Pro" w:cs="Readex Pro"/>
          <w:color w:val="000000" w:themeColor="text1"/>
          <w:spacing w:val="-10"/>
        </w:rPr>
        <w:t xml:space="preserve"> </w:t>
      </w:r>
      <w:r w:rsidRPr="00783D97">
        <w:rPr>
          <w:rFonts w:ascii="Readex Pro" w:hAnsi="Readex Pro" w:cs="Readex Pro"/>
          <w:color w:val="000000" w:themeColor="text1"/>
          <w:spacing w:val="-10"/>
        </w:rPr>
        <w:t xml:space="preserve">GDIF’s 2025 </w:t>
      </w:r>
      <w:proofErr w:type="gramStart"/>
      <w:r w:rsidRPr="00783D97">
        <w:rPr>
          <w:rFonts w:ascii="Readex Pro" w:hAnsi="Readex Pro" w:cs="Readex Pro"/>
          <w:color w:val="000000" w:themeColor="text1"/>
          <w:spacing w:val="-10"/>
        </w:rPr>
        <w:t>events;</w:t>
      </w:r>
      <w:proofErr w:type="gramEnd"/>
    </w:p>
    <w:p w14:paraId="3341007D" w14:textId="77777777" w:rsidR="00783D97" w:rsidRPr="00416737" w:rsidRDefault="00783D97" w:rsidP="00783D97">
      <w:pPr>
        <w:pStyle w:val="BasicParagraph"/>
        <w:numPr>
          <w:ilvl w:val="0"/>
          <w:numId w:val="7"/>
        </w:numPr>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t xml:space="preserve">Produce copy that is optimised for social platforms and formats, </w:t>
      </w:r>
      <w:proofErr w:type="spellStart"/>
      <w:r w:rsidRPr="00783D97">
        <w:rPr>
          <w:rFonts w:ascii="Readex Pro" w:hAnsi="Readex Pro" w:cs="Readex Pro"/>
          <w:color w:val="000000" w:themeColor="text1"/>
          <w:spacing w:val="-10"/>
        </w:rPr>
        <w:t>inline</w:t>
      </w:r>
      <w:proofErr w:type="spellEnd"/>
      <w:r w:rsidRPr="00783D97">
        <w:rPr>
          <w:rFonts w:ascii="Readex Pro" w:hAnsi="Readex Pro" w:cs="Readex Pro"/>
          <w:color w:val="000000" w:themeColor="text1"/>
          <w:spacing w:val="-10"/>
        </w:rPr>
        <w:t xml:space="preserve"> with GDIF’s</w:t>
      </w:r>
      <w:r w:rsidRPr="00416737">
        <w:rPr>
          <w:rFonts w:ascii="Readex Pro" w:hAnsi="Readex Pro" w:cs="Readex Pro"/>
          <w:color w:val="000000" w:themeColor="text1"/>
          <w:spacing w:val="-10"/>
        </w:rPr>
        <w:t xml:space="preserve"> </w:t>
      </w:r>
      <w:r w:rsidRPr="00783D97">
        <w:rPr>
          <w:rFonts w:ascii="Readex Pro" w:hAnsi="Readex Pro" w:cs="Readex Pro"/>
          <w:color w:val="000000" w:themeColor="text1"/>
          <w:spacing w:val="-10"/>
        </w:rPr>
        <w:t xml:space="preserve">identity and tone of </w:t>
      </w:r>
      <w:proofErr w:type="gramStart"/>
      <w:r w:rsidRPr="00783D97">
        <w:rPr>
          <w:rFonts w:ascii="Readex Pro" w:hAnsi="Readex Pro" w:cs="Readex Pro"/>
          <w:color w:val="000000" w:themeColor="text1"/>
          <w:spacing w:val="-10"/>
        </w:rPr>
        <w:t>voice;</w:t>
      </w:r>
      <w:proofErr w:type="gramEnd"/>
    </w:p>
    <w:p w14:paraId="3926FD1E" w14:textId="55F18F17" w:rsidR="004A7043" w:rsidRPr="00416737" w:rsidRDefault="00783D97" w:rsidP="00783D97">
      <w:pPr>
        <w:pStyle w:val="BasicParagraph"/>
        <w:numPr>
          <w:ilvl w:val="0"/>
          <w:numId w:val="7"/>
        </w:numPr>
        <w:suppressAutoHyphens/>
        <w:rPr>
          <w:rFonts w:ascii="Readex Pro" w:hAnsi="Readex Pro" w:cs="Readex Pro"/>
          <w:color w:val="000000" w:themeColor="text1"/>
          <w:spacing w:val="-10"/>
        </w:rPr>
      </w:pPr>
      <w:r w:rsidRPr="00783D97">
        <w:rPr>
          <w:rFonts w:ascii="Readex Pro" w:hAnsi="Readex Pro" w:cs="Readex Pro"/>
          <w:color w:val="000000" w:themeColor="text1"/>
          <w:spacing w:val="-10"/>
        </w:rPr>
        <w:t>Liaise with GDIF artists, partners and internal teams to coordinate and implement</w:t>
      </w:r>
      <w:r w:rsidRPr="00416737">
        <w:rPr>
          <w:rFonts w:ascii="Readex Pro" w:hAnsi="Readex Pro" w:cs="Readex Pro"/>
          <w:color w:val="000000" w:themeColor="text1"/>
          <w:spacing w:val="-10"/>
        </w:rPr>
        <w:t xml:space="preserve"> </w:t>
      </w:r>
      <w:r w:rsidRPr="00416737">
        <w:rPr>
          <w:rFonts w:ascii="Readex Pro" w:hAnsi="Readex Pro" w:cs="Readex Pro"/>
          <w:color w:val="000000" w:themeColor="text1"/>
          <w:spacing w:val="-10"/>
        </w:rPr>
        <w:t>reaching shared marketing objectives.</w:t>
      </w:r>
    </w:p>
    <w:p w14:paraId="6641EAAF" w14:textId="77777777" w:rsidR="00783D97" w:rsidRPr="00416737" w:rsidRDefault="00783D97" w:rsidP="00783D97">
      <w:pPr>
        <w:pStyle w:val="BasicParagraph"/>
        <w:suppressAutoHyphens/>
        <w:rPr>
          <w:rFonts w:ascii="Readex Pro" w:hAnsi="Readex Pro" w:cs="Readex Pro"/>
          <w:b/>
          <w:bCs/>
          <w:color w:val="000000" w:themeColor="text1"/>
          <w:spacing w:val="-10"/>
        </w:rPr>
      </w:pPr>
    </w:p>
    <w:p w14:paraId="27C93108" w14:textId="77777777" w:rsidR="004A7043" w:rsidRPr="00416737" w:rsidRDefault="004A7043" w:rsidP="00783D97">
      <w:pPr>
        <w:pStyle w:val="BasicParagraph"/>
        <w:suppressAutoHyphens/>
        <w:rPr>
          <w:rFonts w:ascii="Readex Pro" w:hAnsi="Readex Pro" w:cs="Readex Pro"/>
          <w:color w:val="000000" w:themeColor="text1"/>
          <w:spacing w:val="-10"/>
        </w:rPr>
      </w:pPr>
      <w:r w:rsidRPr="00416737">
        <w:rPr>
          <w:rFonts w:ascii="Readex Pro" w:hAnsi="Readex Pro" w:cs="Readex Pro"/>
          <w:color w:val="000000" w:themeColor="text1"/>
          <w:spacing w:val="-10"/>
        </w:rPr>
        <w:t>Offline Marketing &amp; Audiences</w:t>
      </w:r>
    </w:p>
    <w:p w14:paraId="6A97D9E6" w14:textId="77777777" w:rsidR="00416737" w:rsidRPr="00416737" w:rsidRDefault="00416737" w:rsidP="00416737">
      <w:pPr>
        <w:pStyle w:val="ListParagraph"/>
        <w:numPr>
          <w:ilvl w:val="0"/>
          <w:numId w:val="8"/>
        </w:num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t>Act as a key marketing contact for GDIF partners and community organisations,</w:t>
      </w:r>
      <w:r w:rsidRPr="00416737">
        <w:rPr>
          <w:rFonts w:ascii="Readex Pro" w:hAnsi="Readex Pro" w:cs="Readex Pro"/>
          <w:color w:val="000000" w:themeColor="text1"/>
          <w:spacing w:val="-10"/>
          <w:kern w:val="0"/>
          <w:sz w:val="24"/>
          <w:szCs w:val="24"/>
        </w:rPr>
        <w:t xml:space="preserve"> </w:t>
      </w:r>
      <w:r w:rsidRPr="00416737">
        <w:rPr>
          <w:rFonts w:ascii="Readex Pro" w:hAnsi="Readex Pro" w:cs="Readex Pro"/>
          <w:color w:val="000000" w:themeColor="text1"/>
          <w:spacing w:val="-10"/>
          <w:kern w:val="0"/>
          <w:sz w:val="24"/>
          <w:szCs w:val="24"/>
        </w:rPr>
        <w:t xml:space="preserve">supporting the Head of Communications &amp; Audiences in ensuring key marketing/funding functionalities and expectations are efficiently </w:t>
      </w:r>
      <w:proofErr w:type="gramStart"/>
      <w:r w:rsidRPr="00416737">
        <w:rPr>
          <w:rFonts w:ascii="Readex Pro" w:hAnsi="Readex Pro" w:cs="Readex Pro"/>
          <w:color w:val="000000" w:themeColor="text1"/>
          <w:spacing w:val="-10"/>
          <w:kern w:val="0"/>
          <w:sz w:val="24"/>
          <w:szCs w:val="24"/>
        </w:rPr>
        <w:t>managed;</w:t>
      </w:r>
      <w:proofErr w:type="gramEnd"/>
    </w:p>
    <w:p w14:paraId="0E8D919D" w14:textId="77777777" w:rsidR="00416737" w:rsidRPr="00416737" w:rsidRDefault="00416737" w:rsidP="00416737">
      <w:pPr>
        <w:pStyle w:val="ListParagraph"/>
        <w:numPr>
          <w:ilvl w:val="0"/>
          <w:numId w:val="8"/>
        </w:num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t>Liaise with engagement team members in reaching under-represented and underserved</w:t>
      </w:r>
      <w:r w:rsidRPr="00416737">
        <w:rPr>
          <w:rFonts w:ascii="Readex Pro" w:hAnsi="Readex Pro" w:cs="Readex Pro"/>
          <w:color w:val="000000" w:themeColor="text1"/>
          <w:spacing w:val="-10"/>
          <w:kern w:val="0"/>
          <w:sz w:val="24"/>
          <w:szCs w:val="24"/>
        </w:rPr>
        <w:t xml:space="preserve"> </w:t>
      </w:r>
      <w:proofErr w:type="gramStart"/>
      <w:r w:rsidRPr="00416737">
        <w:rPr>
          <w:rFonts w:ascii="Readex Pro" w:hAnsi="Readex Pro" w:cs="Readex Pro"/>
          <w:color w:val="000000" w:themeColor="text1"/>
          <w:spacing w:val="-10"/>
          <w:kern w:val="0"/>
          <w:sz w:val="24"/>
          <w:szCs w:val="24"/>
        </w:rPr>
        <w:t>audiences;</w:t>
      </w:r>
      <w:proofErr w:type="gramEnd"/>
      <w:r w:rsidRPr="00416737">
        <w:rPr>
          <w:rFonts w:ascii="Readex Pro" w:hAnsi="Readex Pro" w:cs="Readex Pro"/>
          <w:color w:val="000000" w:themeColor="text1"/>
          <w:spacing w:val="-10"/>
          <w:kern w:val="0"/>
          <w:sz w:val="24"/>
          <w:szCs w:val="24"/>
        </w:rPr>
        <w:t xml:space="preserve"> </w:t>
      </w:r>
    </w:p>
    <w:p w14:paraId="75A58FC8" w14:textId="77777777" w:rsidR="00416737" w:rsidRPr="00416737" w:rsidRDefault="00416737" w:rsidP="00416737">
      <w:pPr>
        <w:pStyle w:val="ListParagraph"/>
        <w:numPr>
          <w:ilvl w:val="0"/>
          <w:numId w:val="8"/>
        </w:num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t>Connect with the international and UK artists that are coming together at GDIF 2025 to</w:t>
      </w:r>
      <w:r w:rsidRPr="00416737">
        <w:rPr>
          <w:rFonts w:ascii="Readex Pro" w:hAnsi="Readex Pro" w:cs="Readex Pro"/>
          <w:color w:val="000000" w:themeColor="text1"/>
          <w:spacing w:val="-10"/>
          <w:kern w:val="0"/>
          <w:sz w:val="24"/>
          <w:szCs w:val="24"/>
        </w:rPr>
        <w:t xml:space="preserve"> </w:t>
      </w:r>
      <w:r w:rsidRPr="00416737">
        <w:rPr>
          <w:rFonts w:ascii="Readex Pro" w:hAnsi="Readex Pro" w:cs="Readex Pro"/>
          <w:color w:val="000000" w:themeColor="text1"/>
          <w:spacing w:val="-10"/>
          <w:kern w:val="0"/>
          <w:sz w:val="24"/>
          <w:szCs w:val="24"/>
        </w:rPr>
        <w:t xml:space="preserve">cultivate ideas and contribute to communication </w:t>
      </w:r>
      <w:proofErr w:type="gramStart"/>
      <w:r w:rsidRPr="00416737">
        <w:rPr>
          <w:rFonts w:ascii="Readex Pro" w:hAnsi="Readex Pro" w:cs="Readex Pro"/>
          <w:color w:val="000000" w:themeColor="text1"/>
          <w:spacing w:val="-10"/>
          <w:kern w:val="0"/>
          <w:sz w:val="24"/>
          <w:szCs w:val="24"/>
        </w:rPr>
        <w:t>strategies</w:t>
      </w:r>
      <w:r w:rsidRPr="00416737">
        <w:rPr>
          <w:rFonts w:ascii="Readex Pro" w:hAnsi="Readex Pro" w:cs="Readex Pro"/>
          <w:color w:val="000000" w:themeColor="text1"/>
          <w:spacing w:val="-10"/>
          <w:kern w:val="0"/>
          <w:sz w:val="24"/>
          <w:szCs w:val="24"/>
        </w:rPr>
        <w:t>;</w:t>
      </w:r>
      <w:proofErr w:type="gramEnd"/>
    </w:p>
    <w:p w14:paraId="70116439" w14:textId="77777777" w:rsidR="00416737" w:rsidRPr="00416737" w:rsidRDefault="00416737" w:rsidP="00416737">
      <w:pPr>
        <w:pStyle w:val="ListParagraph"/>
        <w:numPr>
          <w:ilvl w:val="0"/>
          <w:numId w:val="8"/>
        </w:num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t>Collaborate with the Volunteer Coordinator to enhance and achieve GDIF’</w:t>
      </w:r>
      <w:r w:rsidRPr="00416737">
        <w:rPr>
          <w:rFonts w:ascii="Readex Pro" w:hAnsi="Readex Pro" w:cs="Readex Pro"/>
          <w:color w:val="000000" w:themeColor="text1"/>
          <w:spacing w:val="-10"/>
          <w:kern w:val="0"/>
          <w:sz w:val="24"/>
          <w:szCs w:val="24"/>
        </w:rPr>
        <w:t xml:space="preserve">s </w:t>
      </w:r>
      <w:r w:rsidRPr="00416737">
        <w:rPr>
          <w:rFonts w:ascii="Readex Pro" w:hAnsi="Readex Pro" w:cs="Readex Pro"/>
          <w:color w:val="000000" w:themeColor="text1"/>
          <w:spacing w:val="-10"/>
          <w:kern w:val="0"/>
          <w:sz w:val="24"/>
          <w:szCs w:val="24"/>
        </w:rPr>
        <w:t>communications and marketing goals including distribution of print materials and front</w:t>
      </w:r>
      <w:r w:rsidRPr="00416737">
        <w:rPr>
          <w:rFonts w:ascii="Readex Pro" w:hAnsi="Readex Pro" w:cs="Readex Pro"/>
          <w:color w:val="000000" w:themeColor="text1"/>
          <w:spacing w:val="-10"/>
          <w:kern w:val="0"/>
          <w:sz w:val="24"/>
          <w:szCs w:val="24"/>
        </w:rPr>
        <w:t xml:space="preserve"> </w:t>
      </w:r>
      <w:r w:rsidRPr="00416737">
        <w:rPr>
          <w:rFonts w:ascii="Readex Pro" w:hAnsi="Readex Pro" w:cs="Readex Pro"/>
          <w:color w:val="000000" w:themeColor="text1"/>
          <w:spacing w:val="-10"/>
          <w:kern w:val="0"/>
          <w:sz w:val="24"/>
          <w:szCs w:val="24"/>
        </w:rPr>
        <w:t xml:space="preserve">of house </w:t>
      </w:r>
      <w:proofErr w:type="gramStart"/>
      <w:r w:rsidRPr="00416737">
        <w:rPr>
          <w:rFonts w:ascii="Readex Pro" w:hAnsi="Readex Pro" w:cs="Readex Pro"/>
          <w:color w:val="000000" w:themeColor="text1"/>
          <w:spacing w:val="-10"/>
          <w:kern w:val="0"/>
          <w:sz w:val="24"/>
          <w:szCs w:val="24"/>
        </w:rPr>
        <w:t>functionalities;</w:t>
      </w:r>
      <w:proofErr w:type="gramEnd"/>
    </w:p>
    <w:p w14:paraId="666A8FF0" w14:textId="77777777" w:rsidR="00416737" w:rsidRPr="00416737" w:rsidRDefault="00416737" w:rsidP="00416737">
      <w:pPr>
        <w:pStyle w:val="ListParagraph"/>
        <w:numPr>
          <w:ilvl w:val="0"/>
          <w:numId w:val="8"/>
        </w:num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t>Working alongside the Head of Communications &amp; Audiences, devise site plans,</w:t>
      </w:r>
      <w:r w:rsidRPr="00416737">
        <w:rPr>
          <w:rFonts w:ascii="Readex Pro" w:hAnsi="Readex Pro" w:cs="Readex Pro"/>
          <w:color w:val="000000" w:themeColor="text1"/>
          <w:spacing w:val="-10"/>
          <w:kern w:val="0"/>
          <w:sz w:val="24"/>
          <w:szCs w:val="24"/>
        </w:rPr>
        <w:t xml:space="preserve"> </w:t>
      </w:r>
      <w:r w:rsidRPr="00416737">
        <w:rPr>
          <w:rFonts w:ascii="Readex Pro" w:hAnsi="Readex Pro" w:cs="Readex Pro"/>
          <w:color w:val="000000" w:themeColor="text1"/>
          <w:spacing w:val="-10"/>
          <w:kern w:val="0"/>
          <w:sz w:val="24"/>
          <w:szCs w:val="24"/>
        </w:rPr>
        <w:t xml:space="preserve">signage and branding strategies for GDIF 2025 </w:t>
      </w:r>
      <w:proofErr w:type="gramStart"/>
      <w:r w:rsidRPr="00416737">
        <w:rPr>
          <w:rFonts w:ascii="Readex Pro" w:hAnsi="Readex Pro" w:cs="Readex Pro"/>
          <w:color w:val="000000" w:themeColor="text1"/>
          <w:spacing w:val="-10"/>
          <w:kern w:val="0"/>
          <w:sz w:val="24"/>
          <w:szCs w:val="24"/>
        </w:rPr>
        <w:t>events;</w:t>
      </w:r>
      <w:proofErr w:type="gramEnd"/>
    </w:p>
    <w:p w14:paraId="2F568C65" w14:textId="77777777" w:rsidR="00416737" w:rsidRPr="00416737" w:rsidRDefault="00416737" w:rsidP="00416737">
      <w:pPr>
        <w:pStyle w:val="ListParagraph"/>
        <w:numPr>
          <w:ilvl w:val="0"/>
          <w:numId w:val="8"/>
        </w:num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t>Working alongside the Head of Communications &amp; Audiences, devise and deliver</w:t>
      </w:r>
      <w:r w:rsidRPr="00416737">
        <w:rPr>
          <w:rFonts w:ascii="Readex Pro" w:hAnsi="Readex Pro" w:cs="Readex Pro"/>
          <w:color w:val="000000" w:themeColor="text1"/>
          <w:spacing w:val="-10"/>
          <w:kern w:val="0"/>
          <w:sz w:val="24"/>
          <w:szCs w:val="24"/>
        </w:rPr>
        <w:t xml:space="preserve"> </w:t>
      </w:r>
      <w:r w:rsidRPr="00416737">
        <w:rPr>
          <w:rFonts w:ascii="Readex Pro" w:hAnsi="Readex Pro" w:cs="Readex Pro"/>
          <w:color w:val="000000" w:themeColor="text1"/>
          <w:spacing w:val="-10"/>
          <w:kern w:val="0"/>
          <w:sz w:val="24"/>
          <w:szCs w:val="24"/>
        </w:rPr>
        <w:t xml:space="preserve">strategies to collect donations and collect audience feedback at GDIF 2025 </w:t>
      </w:r>
      <w:proofErr w:type="gramStart"/>
      <w:r w:rsidRPr="00416737">
        <w:rPr>
          <w:rFonts w:ascii="Readex Pro" w:hAnsi="Readex Pro" w:cs="Readex Pro"/>
          <w:color w:val="000000" w:themeColor="text1"/>
          <w:spacing w:val="-10"/>
          <w:kern w:val="0"/>
          <w:sz w:val="24"/>
          <w:szCs w:val="24"/>
        </w:rPr>
        <w:t>events;</w:t>
      </w:r>
      <w:proofErr w:type="gramEnd"/>
    </w:p>
    <w:p w14:paraId="02D6F61C" w14:textId="77777777" w:rsidR="00416737" w:rsidRPr="00416737" w:rsidRDefault="00416737" w:rsidP="00416737">
      <w:pPr>
        <w:pStyle w:val="ListParagraph"/>
        <w:numPr>
          <w:ilvl w:val="0"/>
          <w:numId w:val="8"/>
        </w:num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t>At GDIF 2025 events, act as a key point of contact for photographers, videographers,</w:t>
      </w:r>
      <w:r w:rsidRPr="00416737">
        <w:rPr>
          <w:rFonts w:ascii="Readex Pro" w:hAnsi="Readex Pro" w:cs="Readex Pro"/>
          <w:color w:val="000000" w:themeColor="text1"/>
          <w:spacing w:val="-10"/>
          <w:kern w:val="0"/>
          <w:sz w:val="24"/>
          <w:szCs w:val="24"/>
        </w:rPr>
        <w:t xml:space="preserve"> </w:t>
      </w:r>
      <w:r w:rsidRPr="00416737">
        <w:rPr>
          <w:rFonts w:ascii="Readex Pro" w:hAnsi="Readex Pro" w:cs="Readex Pro"/>
          <w:color w:val="000000" w:themeColor="text1"/>
          <w:spacing w:val="-10"/>
          <w:kern w:val="0"/>
          <w:sz w:val="24"/>
          <w:szCs w:val="24"/>
        </w:rPr>
        <w:t xml:space="preserve">journalists and invited </w:t>
      </w:r>
      <w:proofErr w:type="gramStart"/>
      <w:r w:rsidRPr="00416737">
        <w:rPr>
          <w:rFonts w:ascii="Readex Pro" w:hAnsi="Readex Pro" w:cs="Readex Pro"/>
          <w:color w:val="000000" w:themeColor="text1"/>
          <w:spacing w:val="-10"/>
          <w:kern w:val="0"/>
          <w:sz w:val="24"/>
          <w:szCs w:val="24"/>
        </w:rPr>
        <w:t>VIPs</w:t>
      </w:r>
      <w:r w:rsidRPr="00416737">
        <w:rPr>
          <w:rFonts w:ascii="Readex Pro" w:hAnsi="Readex Pro" w:cs="Readex Pro"/>
          <w:color w:val="000000" w:themeColor="text1"/>
          <w:spacing w:val="-10"/>
          <w:kern w:val="0"/>
          <w:sz w:val="24"/>
          <w:szCs w:val="24"/>
        </w:rPr>
        <w:t>;</w:t>
      </w:r>
      <w:proofErr w:type="gramEnd"/>
    </w:p>
    <w:p w14:paraId="03FB2086" w14:textId="77777777" w:rsidR="00416737" w:rsidRPr="00416737" w:rsidRDefault="00416737" w:rsidP="00416737">
      <w:pPr>
        <w:pStyle w:val="ListParagraph"/>
        <w:numPr>
          <w:ilvl w:val="0"/>
          <w:numId w:val="8"/>
        </w:num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t>At GDIF 2025 events, lead on the coordination of event sites ensuring impactful brand</w:t>
      </w:r>
      <w:r w:rsidRPr="00416737">
        <w:rPr>
          <w:rFonts w:ascii="Readex Pro" w:hAnsi="Readex Pro" w:cs="Readex Pro"/>
          <w:color w:val="000000" w:themeColor="text1"/>
          <w:spacing w:val="-10"/>
          <w:kern w:val="0"/>
          <w:sz w:val="24"/>
          <w:szCs w:val="24"/>
        </w:rPr>
        <w:t xml:space="preserve"> </w:t>
      </w:r>
      <w:r w:rsidRPr="00416737">
        <w:rPr>
          <w:rFonts w:ascii="Readex Pro" w:hAnsi="Readex Pro" w:cs="Readex Pro"/>
          <w:color w:val="000000" w:themeColor="text1"/>
          <w:spacing w:val="-10"/>
          <w:kern w:val="0"/>
          <w:sz w:val="24"/>
          <w:szCs w:val="24"/>
        </w:rPr>
        <w:t xml:space="preserve">presence and positive audience </w:t>
      </w:r>
      <w:proofErr w:type="gramStart"/>
      <w:r w:rsidRPr="00416737">
        <w:rPr>
          <w:rFonts w:ascii="Readex Pro" w:hAnsi="Readex Pro" w:cs="Readex Pro"/>
          <w:color w:val="000000" w:themeColor="text1"/>
          <w:spacing w:val="-10"/>
          <w:kern w:val="0"/>
          <w:sz w:val="24"/>
          <w:szCs w:val="24"/>
        </w:rPr>
        <w:t>experiences</w:t>
      </w:r>
      <w:r w:rsidRPr="00416737">
        <w:rPr>
          <w:rFonts w:ascii="Readex Pro" w:hAnsi="Readex Pro" w:cs="Readex Pro"/>
          <w:color w:val="000000" w:themeColor="text1"/>
          <w:spacing w:val="-10"/>
          <w:kern w:val="0"/>
          <w:sz w:val="24"/>
          <w:szCs w:val="24"/>
        </w:rPr>
        <w:t>;</w:t>
      </w:r>
      <w:proofErr w:type="gramEnd"/>
    </w:p>
    <w:p w14:paraId="08458B96" w14:textId="77777777" w:rsidR="00416737" w:rsidRPr="00416737" w:rsidRDefault="00416737" w:rsidP="00416737">
      <w:pPr>
        <w:pStyle w:val="ListParagraph"/>
        <w:numPr>
          <w:ilvl w:val="0"/>
          <w:numId w:val="8"/>
        </w:num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t>Feed into the creation and distribution of GDIF 2025 print materials including the</w:t>
      </w:r>
      <w:r w:rsidRPr="00416737">
        <w:rPr>
          <w:rFonts w:ascii="Readex Pro" w:hAnsi="Readex Pro" w:cs="Readex Pro"/>
          <w:color w:val="000000" w:themeColor="text1"/>
          <w:spacing w:val="-10"/>
          <w:kern w:val="0"/>
          <w:sz w:val="24"/>
          <w:szCs w:val="24"/>
        </w:rPr>
        <w:t xml:space="preserve"> </w:t>
      </w:r>
      <w:r w:rsidRPr="00416737">
        <w:rPr>
          <w:rFonts w:ascii="Readex Pro" w:hAnsi="Readex Pro" w:cs="Readex Pro"/>
          <w:color w:val="000000" w:themeColor="text1"/>
          <w:spacing w:val="-10"/>
          <w:kern w:val="0"/>
          <w:sz w:val="24"/>
          <w:szCs w:val="24"/>
        </w:rPr>
        <w:t xml:space="preserve">annual </w:t>
      </w:r>
      <w:proofErr w:type="gramStart"/>
      <w:r w:rsidRPr="00416737">
        <w:rPr>
          <w:rFonts w:ascii="Readex Pro" w:hAnsi="Readex Pro" w:cs="Readex Pro"/>
          <w:color w:val="000000" w:themeColor="text1"/>
          <w:spacing w:val="-10"/>
          <w:kern w:val="0"/>
          <w:sz w:val="24"/>
          <w:szCs w:val="24"/>
        </w:rPr>
        <w:t>brochure;</w:t>
      </w:r>
      <w:proofErr w:type="gramEnd"/>
    </w:p>
    <w:p w14:paraId="1E07AA2D" w14:textId="77777777" w:rsidR="00416737" w:rsidRPr="00416737" w:rsidRDefault="00416737" w:rsidP="00416737">
      <w:pPr>
        <w:pStyle w:val="ListParagraph"/>
        <w:numPr>
          <w:ilvl w:val="0"/>
          <w:numId w:val="8"/>
        </w:num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lastRenderedPageBreak/>
        <w:t>Alongside other members of staff, attend various community-focussed events to raise</w:t>
      </w:r>
      <w:r w:rsidRPr="00416737">
        <w:rPr>
          <w:rFonts w:ascii="Readex Pro" w:hAnsi="Readex Pro" w:cs="Readex Pro"/>
          <w:color w:val="000000" w:themeColor="text1"/>
          <w:spacing w:val="-10"/>
          <w:kern w:val="0"/>
          <w:sz w:val="24"/>
          <w:szCs w:val="24"/>
        </w:rPr>
        <w:t xml:space="preserve"> </w:t>
      </w:r>
      <w:r w:rsidRPr="00416737">
        <w:rPr>
          <w:rFonts w:ascii="Readex Pro" w:hAnsi="Readex Pro" w:cs="Readex Pro"/>
          <w:color w:val="000000" w:themeColor="text1"/>
          <w:spacing w:val="-10"/>
          <w:kern w:val="0"/>
          <w:sz w:val="24"/>
          <w:szCs w:val="24"/>
        </w:rPr>
        <w:t xml:space="preserve">awareness about GDIF 2025 and opportunities to get involved with the </w:t>
      </w:r>
      <w:proofErr w:type="gramStart"/>
      <w:r w:rsidRPr="00416737">
        <w:rPr>
          <w:rFonts w:ascii="Readex Pro" w:hAnsi="Readex Pro" w:cs="Readex Pro"/>
          <w:color w:val="000000" w:themeColor="text1"/>
          <w:spacing w:val="-10"/>
          <w:kern w:val="0"/>
          <w:sz w:val="24"/>
          <w:szCs w:val="24"/>
        </w:rPr>
        <w:t>festival</w:t>
      </w:r>
      <w:r w:rsidRPr="00416737">
        <w:rPr>
          <w:rFonts w:ascii="Readex Pro" w:hAnsi="Readex Pro" w:cs="Readex Pro"/>
          <w:color w:val="000000" w:themeColor="text1"/>
          <w:spacing w:val="-10"/>
          <w:kern w:val="0"/>
          <w:sz w:val="24"/>
          <w:szCs w:val="24"/>
        </w:rPr>
        <w:t>;</w:t>
      </w:r>
      <w:proofErr w:type="gramEnd"/>
    </w:p>
    <w:p w14:paraId="0C28489F" w14:textId="6B93BEB2" w:rsidR="004A7043" w:rsidRPr="00416737" w:rsidRDefault="00416737" w:rsidP="00416737">
      <w:pPr>
        <w:pStyle w:val="ListParagraph"/>
        <w:numPr>
          <w:ilvl w:val="0"/>
          <w:numId w:val="8"/>
        </w:numPr>
        <w:rPr>
          <w:rFonts w:ascii="Readex Pro" w:hAnsi="Readex Pro" w:cs="Readex Pro"/>
          <w:color w:val="000000" w:themeColor="text1"/>
          <w:spacing w:val="-10"/>
          <w:kern w:val="0"/>
          <w:sz w:val="24"/>
          <w:szCs w:val="24"/>
        </w:rPr>
      </w:pPr>
      <w:r w:rsidRPr="00416737">
        <w:rPr>
          <w:rFonts w:ascii="Readex Pro" w:hAnsi="Readex Pro" w:cs="Readex Pro"/>
          <w:color w:val="000000" w:themeColor="text1"/>
          <w:spacing w:val="-10"/>
          <w:kern w:val="0"/>
          <w:sz w:val="24"/>
          <w:szCs w:val="24"/>
        </w:rPr>
        <w:t>Attend Disability Equality Training and Wellbeing training ahead of the festival.</w:t>
      </w:r>
    </w:p>
    <w:p w14:paraId="6F349610" w14:textId="6BC7EE1C" w:rsidR="004A7043" w:rsidRPr="00416737" w:rsidRDefault="004A7043" w:rsidP="00416737">
      <w:pPr>
        <w:pStyle w:val="Heading1"/>
        <w:rPr>
          <w:rFonts w:ascii="Readex Pro" w:hAnsi="Readex Pro" w:cs="Readex Pro"/>
          <w:lang w:val="en-US"/>
        </w:rPr>
      </w:pPr>
      <w:r w:rsidRPr="00416737">
        <w:rPr>
          <w:rFonts w:ascii="Readex Pro" w:hAnsi="Readex Pro" w:cs="Readex Pro"/>
          <w:lang w:val="en-US"/>
        </w:rPr>
        <w:t xml:space="preserve">How to apply </w:t>
      </w:r>
    </w:p>
    <w:p w14:paraId="6160195F" w14:textId="77777777" w:rsidR="00416737" w:rsidRPr="00416737" w:rsidRDefault="00416737" w:rsidP="00416737">
      <w:pPr>
        <w:pStyle w:val="BasicParagraph"/>
        <w:rPr>
          <w:rFonts w:ascii="Readex Pro" w:hAnsi="Readex Pro" w:cs="Readex Pro"/>
          <w:color w:val="000000" w:themeColor="text1"/>
          <w:spacing w:val="-2"/>
        </w:rPr>
      </w:pPr>
      <w:r w:rsidRPr="00416737">
        <w:rPr>
          <w:rFonts w:ascii="Readex Pro" w:hAnsi="Readex Pro" w:cs="Readex Pro"/>
          <w:color w:val="000000" w:themeColor="text1"/>
          <w:spacing w:val="-2"/>
        </w:rPr>
        <w:t>To apply please send us</w:t>
      </w:r>
    </w:p>
    <w:p w14:paraId="3EBA3910" w14:textId="0AACFC91" w:rsidR="00416737" w:rsidRPr="00416737" w:rsidRDefault="00416737" w:rsidP="00416737">
      <w:pPr>
        <w:pStyle w:val="BasicParagraph"/>
        <w:numPr>
          <w:ilvl w:val="0"/>
          <w:numId w:val="9"/>
        </w:numPr>
        <w:rPr>
          <w:rFonts w:ascii="Readex Pro" w:hAnsi="Readex Pro" w:cs="Readex Pro"/>
          <w:color w:val="000000" w:themeColor="text1"/>
          <w:spacing w:val="-2"/>
        </w:rPr>
      </w:pPr>
      <w:r w:rsidRPr="00416737">
        <w:rPr>
          <w:rFonts w:ascii="Readex Pro" w:hAnsi="Readex Pro" w:cs="Readex Pro"/>
          <w:color w:val="000000" w:themeColor="text1"/>
          <w:spacing w:val="-2"/>
        </w:rPr>
        <w:t>A completed application form*</w:t>
      </w:r>
    </w:p>
    <w:p w14:paraId="092BF5B4" w14:textId="7940FB0E" w:rsidR="00416737" w:rsidRPr="00416737" w:rsidRDefault="00416737" w:rsidP="00416737">
      <w:pPr>
        <w:pStyle w:val="BasicParagraph"/>
        <w:numPr>
          <w:ilvl w:val="0"/>
          <w:numId w:val="9"/>
        </w:numPr>
        <w:rPr>
          <w:rFonts w:ascii="Readex Pro" w:hAnsi="Readex Pro" w:cs="Readex Pro"/>
          <w:color w:val="000000" w:themeColor="text1"/>
          <w:spacing w:val="-2"/>
        </w:rPr>
      </w:pPr>
      <w:r w:rsidRPr="00416737">
        <w:rPr>
          <w:rFonts w:ascii="Readex Pro" w:hAnsi="Readex Pro" w:cs="Readex Pro"/>
          <w:color w:val="000000" w:themeColor="text1"/>
          <w:spacing w:val="-2"/>
        </w:rPr>
        <w:t>A completed equal opportunities form</w:t>
      </w:r>
    </w:p>
    <w:p w14:paraId="5069B977" w14:textId="4E52CE6E" w:rsidR="00416737" w:rsidRPr="00416737" w:rsidRDefault="00416737" w:rsidP="00416737">
      <w:pPr>
        <w:pStyle w:val="BasicParagraph"/>
        <w:rPr>
          <w:rFonts w:ascii="Readex Pro" w:hAnsi="Readex Pro" w:cs="Readex Pro"/>
          <w:color w:val="000000" w:themeColor="text1"/>
          <w:spacing w:val="-2"/>
        </w:rPr>
      </w:pPr>
      <w:r w:rsidRPr="00416737">
        <w:rPr>
          <w:rFonts w:ascii="Readex Pro" w:hAnsi="Readex Pro" w:cs="Readex Pro"/>
          <w:color w:val="000000" w:themeColor="text1"/>
          <w:spacing w:val="-2"/>
        </w:rPr>
        <w:t>The application and equal opportunities forms can be downloaded from our website festival.org/work-with-us</w:t>
      </w:r>
    </w:p>
    <w:p w14:paraId="216BB614" w14:textId="77777777" w:rsidR="00416737" w:rsidRPr="00416737" w:rsidRDefault="00416737" w:rsidP="00416737">
      <w:pPr>
        <w:pStyle w:val="BasicParagraph"/>
        <w:rPr>
          <w:rFonts w:ascii="Readex Pro" w:hAnsi="Readex Pro" w:cs="Readex Pro"/>
          <w:color w:val="000000" w:themeColor="text1"/>
          <w:spacing w:val="-2"/>
        </w:rPr>
      </w:pPr>
    </w:p>
    <w:p w14:paraId="0C96903C" w14:textId="77777777" w:rsidR="00416737" w:rsidRPr="00416737" w:rsidRDefault="00416737" w:rsidP="00416737">
      <w:pPr>
        <w:pStyle w:val="BasicParagraph"/>
        <w:rPr>
          <w:rFonts w:ascii="Readex Pro" w:hAnsi="Readex Pro" w:cs="Readex Pro"/>
          <w:color w:val="000000" w:themeColor="text1"/>
          <w:spacing w:val="-2"/>
        </w:rPr>
      </w:pPr>
      <w:r w:rsidRPr="00416737">
        <w:rPr>
          <w:rFonts w:ascii="Readex Pro" w:hAnsi="Readex Pro" w:cs="Readex Pro"/>
          <w:color w:val="000000" w:themeColor="text1"/>
          <w:spacing w:val="-2"/>
        </w:rPr>
        <w:t>Applications should be addressed to Shaun Evelyn, Head of Communications &amp; Audiences:</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shaun@festival.org with your name and Communications &amp;</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Audiences Officer Application</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 xml:space="preserve">in the subject line by 9am Friday 21st March 2025. </w:t>
      </w:r>
    </w:p>
    <w:p w14:paraId="279FCB41" w14:textId="77777777" w:rsidR="00416737" w:rsidRPr="00416737" w:rsidRDefault="00416737" w:rsidP="00416737">
      <w:pPr>
        <w:pStyle w:val="BasicParagraph"/>
        <w:rPr>
          <w:rFonts w:ascii="Readex Pro" w:hAnsi="Readex Pro" w:cs="Readex Pro"/>
          <w:color w:val="000000" w:themeColor="text1"/>
          <w:spacing w:val="-2"/>
        </w:rPr>
      </w:pPr>
    </w:p>
    <w:p w14:paraId="47C17BDD" w14:textId="40963F55" w:rsidR="004A7043" w:rsidRPr="00416737" w:rsidRDefault="00416737" w:rsidP="00416737">
      <w:pPr>
        <w:pStyle w:val="BasicParagraph"/>
        <w:rPr>
          <w:rFonts w:ascii="Readex Pro" w:hAnsi="Readex Pro" w:cs="Readex Pro"/>
          <w:color w:val="000000" w:themeColor="text1"/>
          <w:spacing w:val="-2"/>
        </w:rPr>
      </w:pPr>
      <w:r w:rsidRPr="00416737">
        <w:rPr>
          <w:rFonts w:ascii="Readex Pro" w:hAnsi="Readex Pro" w:cs="Readex Pro"/>
          <w:color w:val="000000" w:themeColor="text1"/>
          <w:spacing w:val="-2"/>
        </w:rPr>
        <w:t>We are particularly keen to interview</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Global Majority, Deaf and disabled applicants who are currently underrepresented in our</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organisation; reasonable adjustments for Deaf and disabled applicants will be made.</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If you have any questions regarding the role or your application please contact Shaun</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 xml:space="preserve">Evelyn, Head of Communications &amp; Audiences at </w:t>
      </w:r>
      <w:hyperlink r:id="rId10" w:history="1">
        <w:r w:rsidRPr="00416737">
          <w:rPr>
            <w:rStyle w:val="Hyperlink"/>
            <w:rFonts w:ascii="Readex Pro" w:hAnsi="Readex Pro" w:cs="Readex Pro"/>
            <w:spacing w:val="-2"/>
          </w:rPr>
          <w:t>shaun@festival.org</w:t>
        </w:r>
      </w:hyperlink>
      <w:r w:rsidRPr="00416737">
        <w:rPr>
          <w:rFonts w:ascii="Readex Pro" w:hAnsi="Readex Pro" w:cs="Readex Pro"/>
          <w:color w:val="000000" w:themeColor="text1"/>
          <w:spacing w:val="-2"/>
        </w:rPr>
        <w:t>.</w:t>
      </w:r>
    </w:p>
    <w:p w14:paraId="7161A375" w14:textId="77777777" w:rsidR="00416737" w:rsidRPr="00416737" w:rsidRDefault="00416737" w:rsidP="00416737">
      <w:pPr>
        <w:pStyle w:val="BasicParagraph"/>
        <w:rPr>
          <w:rFonts w:ascii="Readex Pro" w:hAnsi="Readex Pro" w:cs="Readex Pro"/>
          <w:color w:val="000000" w:themeColor="text1"/>
          <w:spacing w:val="-2"/>
        </w:rPr>
      </w:pPr>
    </w:p>
    <w:p w14:paraId="0194DDE1" w14:textId="77777777" w:rsidR="00416737" w:rsidRPr="00416737" w:rsidRDefault="00416737" w:rsidP="00416737">
      <w:pPr>
        <w:pStyle w:val="BasicParagraph"/>
        <w:rPr>
          <w:rFonts w:ascii="Readex Pro" w:hAnsi="Readex Pro" w:cs="Readex Pro"/>
          <w:color w:val="000000" w:themeColor="text1"/>
          <w:spacing w:val="-2"/>
        </w:rPr>
      </w:pPr>
      <w:r w:rsidRPr="00416737">
        <w:rPr>
          <w:rFonts w:ascii="Readex Pro" w:hAnsi="Readex Pro" w:cs="Readex Pro"/>
          <w:color w:val="000000" w:themeColor="text1"/>
          <w:spacing w:val="-2"/>
        </w:rPr>
        <w:t>Interviews</w:t>
      </w:r>
    </w:p>
    <w:p w14:paraId="537EA16D" w14:textId="1CD5D811" w:rsidR="00416737" w:rsidRPr="00416737" w:rsidRDefault="00416737" w:rsidP="00416737">
      <w:pPr>
        <w:pStyle w:val="BasicParagraph"/>
        <w:rPr>
          <w:rFonts w:ascii="Readex Pro" w:hAnsi="Readex Pro" w:cs="Readex Pro"/>
          <w:color w:val="000000" w:themeColor="text1"/>
          <w:spacing w:val="-2"/>
        </w:rPr>
      </w:pPr>
      <w:r w:rsidRPr="00416737">
        <w:rPr>
          <w:rFonts w:ascii="Readex Pro" w:hAnsi="Readex Pro" w:cs="Readex Pro"/>
          <w:color w:val="000000" w:themeColor="text1"/>
          <w:spacing w:val="-2"/>
        </w:rPr>
        <w:t>Interviews will be held Tuesday 8 April in person, in North Greenwich.</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Interview questions</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will be sent 5 days in advance. Applicants will be scored on</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how their experience matches</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the person specification. Our building has level access, a lift and accessible toilet facilities.</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Please let us know if you require any access adjustments for your interview.</w:t>
      </w:r>
    </w:p>
    <w:p w14:paraId="64563A90" w14:textId="77777777" w:rsidR="00416737" w:rsidRPr="00416737" w:rsidRDefault="00416737" w:rsidP="00416737">
      <w:pPr>
        <w:pStyle w:val="BasicParagraph"/>
        <w:rPr>
          <w:rFonts w:ascii="Readex Pro" w:hAnsi="Readex Pro" w:cs="Readex Pro"/>
          <w:color w:val="000000" w:themeColor="text1"/>
          <w:spacing w:val="-2"/>
        </w:rPr>
      </w:pPr>
    </w:p>
    <w:p w14:paraId="57839EA3" w14:textId="77777777" w:rsidR="00416737" w:rsidRPr="00416737" w:rsidRDefault="00416737" w:rsidP="00416737">
      <w:pPr>
        <w:pStyle w:val="BasicParagraph"/>
        <w:rPr>
          <w:rFonts w:ascii="Readex Pro" w:hAnsi="Readex Pro" w:cs="Readex Pro"/>
          <w:color w:val="000000" w:themeColor="text1"/>
          <w:spacing w:val="-2"/>
        </w:rPr>
      </w:pPr>
      <w:r w:rsidRPr="00416737">
        <w:rPr>
          <w:rFonts w:ascii="Readex Pro" w:hAnsi="Readex Pro" w:cs="Readex Pro"/>
          <w:color w:val="000000" w:themeColor="text1"/>
          <w:spacing w:val="-2"/>
        </w:rPr>
        <w:t>Accessible Recruitment: Disability Confident Leader</w:t>
      </w:r>
    </w:p>
    <w:p w14:paraId="069B2132" w14:textId="46C8ED3D" w:rsidR="00416737" w:rsidRPr="00416737" w:rsidRDefault="00416737" w:rsidP="00416737">
      <w:pPr>
        <w:pStyle w:val="BasicParagraph"/>
        <w:rPr>
          <w:rFonts w:ascii="Readex Pro" w:hAnsi="Readex Pro" w:cs="Readex Pro"/>
          <w:color w:val="000000" w:themeColor="text1"/>
          <w:spacing w:val="-2"/>
        </w:rPr>
      </w:pPr>
      <w:r w:rsidRPr="00416737">
        <w:rPr>
          <w:rFonts w:ascii="Readex Pro" w:hAnsi="Readex Pro" w:cs="Readex Pro"/>
          <w:color w:val="000000" w:themeColor="text1"/>
          <w:spacing w:val="-2"/>
        </w:rPr>
        <w:t>*Other application formats are accepted as an access adjustment (</w:t>
      </w:r>
      <w:proofErr w:type="spellStart"/>
      <w:r w:rsidRPr="00416737">
        <w:rPr>
          <w:rFonts w:ascii="Readex Pro" w:hAnsi="Readex Pro" w:cs="Readex Pro"/>
          <w:color w:val="000000" w:themeColor="text1"/>
          <w:spacing w:val="-2"/>
        </w:rPr>
        <w:t>ie</w:t>
      </w:r>
      <w:proofErr w:type="spellEnd"/>
      <w:r w:rsidRPr="00416737">
        <w:rPr>
          <w:rFonts w:ascii="Readex Pro" w:hAnsi="Readex Pro" w:cs="Readex Pro"/>
          <w:color w:val="000000" w:themeColor="text1"/>
          <w:spacing w:val="-2"/>
        </w:rPr>
        <w:t xml:space="preserve"> BSL video applications,</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or CV plus no more than 2 sides of A4 cover letter). Please note, if you wish to submit in an</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alternative format, instead of the application form, ensure that you provide the following</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 xml:space="preserve">information: </w:t>
      </w:r>
      <w:r w:rsidRPr="00416737">
        <w:rPr>
          <w:rFonts w:ascii="Readex Pro" w:hAnsi="Readex Pro" w:cs="Readex Pro"/>
          <w:color w:val="000000" w:themeColor="text1"/>
          <w:spacing w:val="-2"/>
        </w:rPr>
        <w:br/>
      </w:r>
      <w:r w:rsidRPr="00416737">
        <w:rPr>
          <w:rFonts w:ascii="Readex Pro" w:hAnsi="Readex Pro" w:cs="Readex Pro"/>
          <w:color w:val="000000" w:themeColor="text1"/>
          <w:spacing w:val="-2"/>
        </w:rPr>
        <w:t xml:space="preserve">1. Your pronouns; </w:t>
      </w:r>
      <w:r w:rsidRPr="00416737">
        <w:rPr>
          <w:rFonts w:ascii="Readex Pro" w:hAnsi="Readex Pro" w:cs="Readex Pro"/>
          <w:color w:val="000000" w:themeColor="text1"/>
          <w:spacing w:val="-2"/>
        </w:rPr>
        <w:br/>
      </w:r>
      <w:r w:rsidRPr="00416737">
        <w:rPr>
          <w:rFonts w:ascii="Readex Pro" w:hAnsi="Readex Pro" w:cs="Readex Pro"/>
          <w:color w:val="000000" w:themeColor="text1"/>
          <w:spacing w:val="-2"/>
        </w:rPr>
        <w:t xml:space="preserve">2. Whether or not you have the right to work in the UK; </w:t>
      </w:r>
      <w:r w:rsidRPr="00416737">
        <w:rPr>
          <w:rFonts w:ascii="Readex Pro" w:hAnsi="Readex Pro" w:cs="Readex Pro"/>
          <w:color w:val="000000" w:themeColor="text1"/>
          <w:spacing w:val="-2"/>
        </w:rPr>
        <w:br/>
      </w:r>
      <w:r w:rsidRPr="00416737">
        <w:rPr>
          <w:rFonts w:ascii="Readex Pro" w:hAnsi="Readex Pro" w:cs="Readex Pro"/>
          <w:color w:val="000000" w:themeColor="text1"/>
          <w:spacing w:val="-2"/>
        </w:rPr>
        <w:t>3.</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Details of any criminal convictions you have had, excluding any considered ‘spent’ under The</w:t>
      </w:r>
    </w:p>
    <w:p w14:paraId="4943E038" w14:textId="25421F51" w:rsidR="00416737" w:rsidRPr="00416737" w:rsidRDefault="00416737" w:rsidP="00416737">
      <w:pPr>
        <w:pStyle w:val="BasicParagraph"/>
        <w:rPr>
          <w:rFonts w:ascii="Readex Pro" w:hAnsi="Readex Pro" w:cs="Readex Pro"/>
          <w:color w:val="000000" w:themeColor="text1"/>
          <w:spacing w:val="-2"/>
        </w:rPr>
      </w:pPr>
      <w:r w:rsidRPr="00416737">
        <w:rPr>
          <w:rFonts w:ascii="Readex Pro" w:hAnsi="Readex Pro" w:cs="Readex Pro"/>
          <w:color w:val="000000" w:themeColor="text1"/>
          <w:spacing w:val="-2"/>
        </w:rPr>
        <w:lastRenderedPageBreak/>
        <w:t xml:space="preserve">Rehabilitation of Offenders Act 1974 (minor motoring offences should be disregarded); </w:t>
      </w:r>
      <w:r w:rsidRPr="00416737">
        <w:rPr>
          <w:rFonts w:ascii="Readex Pro" w:hAnsi="Readex Pro" w:cs="Readex Pro"/>
          <w:color w:val="000000" w:themeColor="text1"/>
          <w:spacing w:val="-2"/>
        </w:rPr>
        <w:br/>
      </w:r>
      <w:r w:rsidRPr="00416737">
        <w:rPr>
          <w:rFonts w:ascii="Readex Pro" w:hAnsi="Readex Pro" w:cs="Readex Pro"/>
          <w:color w:val="000000" w:themeColor="text1"/>
          <w:spacing w:val="-2"/>
        </w:rPr>
        <w:t>4. 2</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professional referees including name, address, occupation, telephone &amp; email address.</w:t>
      </w:r>
    </w:p>
    <w:p w14:paraId="5B3B85BC" w14:textId="77777777" w:rsidR="00416737" w:rsidRPr="00416737" w:rsidRDefault="00416737" w:rsidP="00416737">
      <w:pPr>
        <w:pStyle w:val="BasicParagraph"/>
        <w:rPr>
          <w:rFonts w:ascii="Readex Pro" w:hAnsi="Readex Pro" w:cs="Readex Pro"/>
          <w:color w:val="000000" w:themeColor="text1"/>
          <w:spacing w:val="-2"/>
        </w:rPr>
      </w:pPr>
    </w:p>
    <w:p w14:paraId="4E33D2E0" w14:textId="07D75186" w:rsidR="00416737" w:rsidRPr="00416737" w:rsidRDefault="00416737" w:rsidP="00416737">
      <w:pPr>
        <w:pStyle w:val="BasicParagraph"/>
        <w:rPr>
          <w:rFonts w:ascii="Readex Pro" w:hAnsi="Readex Pro" w:cs="Readex Pro"/>
          <w:color w:val="000000" w:themeColor="text1"/>
          <w:spacing w:val="-2"/>
        </w:rPr>
      </w:pPr>
      <w:r w:rsidRPr="00416737">
        <w:rPr>
          <w:rFonts w:ascii="Readex Pro" w:hAnsi="Readex Pro" w:cs="Readex Pro"/>
          <w:color w:val="000000" w:themeColor="text1"/>
          <w:spacing w:val="-2"/>
        </w:rPr>
        <w:t>FESTIVAL.ORG is a Disability Confident Leader, which means disabled candidates meeting</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the minimum essential criteria are guaranteed an interview. It should be noted that we</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reserve the right to limit the number of interview</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 xml:space="preserve">slots offered to all </w:t>
      </w:r>
      <w:proofErr w:type="gramStart"/>
      <w:r w:rsidRPr="00416737">
        <w:rPr>
          <w:rFonts w:ascii="Readex Pro" w:hAnsi="Readex Pro" w:cs="Readex Pro"/>
          <w:color w:val="000000" w:themeColor="text1"/>
          <w:spacing w:val="-2"/>
        </w:rPr>
        <w:t>candidates</w:t>
      </w:r>
      <w:proofErr w:type="gramEnd"/>
      <w:r w:rsidRPr="00416737">
        <w:rPr>
          <w:rFonts w:ascii="Readex Pro" w:hAnsi="Readex Pro" w:cs="Readex Pro"/>
          <w:color w:val="000000" w:themeColor="text1"/>
          <w:spacing w:val="-2"/>
        </w:rPr>
        <w:t xml:space="preserve"> dependent</w:t>
      </w:r>
      <w:r w:rsidRPr="00416737">
        <w:rPr>
          <w:rFonts w:ascii="Readex Pro" w:hAnsi="Readex Pro" w:cs="Readex Pro"/>
          <w:color w:val="000000" w:themeColor="text1"/>
          <w:spacing w:val="-2"/>
        </w:rPr>
        <w:t xml:space="preserve"> </w:t>
      </w:r>
      <w:r w:rsidRPr="00416737">
        <w:rPr>
          <w:rFonts w:ascii="Readex Pro" w:hAnsi="Readex Pro" w:cs="Readex Pro"/>
          <w:color w:val="000000" w:themeColor="text1"/>
          <w:spacing w:val="-2"/>
        </w:rPr>
        <w:t>on the volume of applications.</w:t>
      </w:r>
    </w:p>
    <w:sectPr w:rsidR="00416737" w:rsidRPr="00416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adex Pro">
    <w:panose1 w:val="00000000000000000000"/>
    <w:charset w:val="00"/>
    <w:family w:val="auto"/>
    <w:pitch w:val="variable"/>
    <w:sig w:usb0="A00020FF" w:usb1="C000205B" w:usb2="00000000" w:usb3="00000000" w:csb0="000001D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F57A9"/>
    <w:multiLevelType w:val="hybridMultilevel"/>
    <w:tmpl w:val="6562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51BD8"/>
    <w:multiLevelType w:val="hybridMultilevel"/>
    <w:tmpl w:val="D918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639EA"/>
    <w:multiLevelType w:val="hybridMultilevel"/>
    <w:tmpl w:val="0978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A4E30"/>
    <w:multiLevelType w:val="hybridMultilevel"/>
    <w:tmpl w:val="BA6E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05FDE"/>
    <w:multiLevelType w:val="hybridMultilevel"/>
    <w:tmpl w:val="0492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D7AB8"/>
    <w:multiLevelType w:val="hybridMultilevel"/>
    <w:tmpl w:val="65E6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D902F8"/>
    <w:multiLevelType w:val="hybridMultilevel"/>
    <w:tmpl w:val="62141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B02120"/>
    <w:multiLevelType w:val="hybridMultilevel"/>
    <w:tmpl w:val="179C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54F7B"/>
    <w:multiLevelType w:val="hybridMultilevel"/>
    <w:tmpl w:val="B5144FDA"/>
    <w:lvl w:ilvl="0" w:tplc="08090001">
      <w:start w:val="1"/>
      <w:numFmt w:val="bullet"/>
      <w:lvlText w:val=""/>
      <w:lvlJc w:val="left"/>
      <w:pPr>
        <w:ind w:left="720" w:hanging="360"/>
      </w:pPr>
      <w:rPr>
        <w:rFonts w:ascii="Symbol" w:hAnsi="Symbol" w:hint="default"/>
      </w:rPr>
    </w:lvl>
    <w:lvl w:ilvl="1" w:tplc="CDF600B6">
      <w:numFmt w:val="bullet"/>
      <w:lvlText w:val="•"/>
      <w:lvlJc w:val="left"/>
      <w:pPr>
        <w:ind w:left="1440" w:hanging="360"/>
      </w:pPr>
      <w:rPr>
        <w:rFonts w:ascii="Readex Pro" w:eastAsiaTheme="minorHAnsi" w:hAnsi="Readex Pro" w:cs="Readex Pr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87282"/>
    <w:multiLevelType w:val="hybridMultilevel"/>
    <w:tmpl w:val="7422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991276">
    <w:abstractNumId w:val="3"/>
  </w:num>
  <w:num w:numId="2" w16cid:durableId="84617055">
    <w:abstractNumId w:val="0"/>
  </w:num>
  <w:num w:numId="3" w16cid:durableId="331953751">
    <w:abstractNumId w:val="9"/>
  </w:num>
  <w:num w:numId="4" w16cid:durableId="428888106">
    <w:abstractNumId w:val="2"/>
  </w:num>
  <w:num w:numId="5" w16cid:durableId="390079969">
    <w:abstractNumId w:val="7"/>
  </w:num>
  <w:num w:numId="6" w16cid:durableId="1244140362">
    <w:abstractNumId w:val="5"/>
  </w:num>
  <w:num w:numId="7" w16cid:durableId="125776184">
    <w:abstractNumId w:val="8"/>
  </w:num>
  <w:num w:numId="8" w16cid:durableId="1438795838">
    <w:abstractNumId w:val="1"/>
  </w:num>
  <w:num w:numId="9" w16cid:durableId="2080858085">
    <w:abstractNumId w:val="4"/>
  </w:num>
  <w:num w:numId="10" w16cid:durableId="823276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43"/>
    <w:rsid w:val="00006FEA"/>
    <w:rsid w:val="00022398"/>
    <w:rsid w:val="00070960"/>
    <w:rsid w:val="00074C4F"/>
    <w:rsid w:val="00076178"/>
    <w:rsid w:val="00093BF8"/>
    <w:rsid w:val="000A0041"/>
    <w:rsid w:val="000A6E7F"/>
    <w:rsid w:val="000F6D1A"/>
    <w:rsid w:val="001406C2"/>
    <w:rsid w:val="00140C54"/>
    <w:rsid w:val="0014325F"/>
    <w:rsid w:val="00156677"/>
    <w:rsid w:val="0016370F"/>
    <w:rsid w:val="00167B5E"/>
    <w:rsid w:val="00187DAB"/>
    <w:rsid w:val="001961B8"/>
    <w:rsid w:val="001E1196"/>
    <w:rsid w:val="001E75C6"/>
    <w:rsid w:val="00203D1E"/>
    <w:rsid w:val="002105EC"/>
    <w:rsid w:val="00252DB2"/>
    <w:rsid w:val="002627DD"/>
    <w:rsid w:val="00262B3A"/>
    <w:rsid w:val="0026389E"/>
    <w:rsid w:val="00287FB6"/>
    <w:rsid w:val="00291224"/>
    <w:rsid w:val="00304DE3"/>
    <w:rsid w:val="0032485C"/>
    <w:rsid w:val="00326964"/>
    <w:rsid w:val="003443BF"/>
    <w:rsid w:val="00347815"/>
    <w:rsid w:val="00361580"/>
    <w:rsid w:val="003911EC"/>
    <w:rsid w:val="003938C5"/>
    <w:rsid w:val="003B2B8E"/>
    <w:rsid w:val="003D637D"/>
    <w:rsid w:val="003E3980"/>
    <w:rsid w:val="003F70E2"/>
    <w:rsid w:val="00416737"/>
    <w:rsid w:val="0043599A"/>
    <w:rsid w:val="00442A04"/>
    <w:rsid w:val="004A7043"/>
    <w:rsid w:val="004B65EC"/>
    <w:rsid w:val="004F1BEC"/>
    <w:rsid w:val="00500182"/>
    <w:rsid w:val="00516EEA"/>
    <w:rsid w:val="00537B5F"/>
    <w:rsid w:val="00556FE0"/>
    <w:rsid w:val="00577301"/>
    <w:rsid w:val="005A7302"/>
    <w:rsid w:val="006018DF"/>
    <w:rsid w:val="00646364"/>
    <w:rsid w:val="006543F5"/>
    <w:rsid w:val="0066224A"/>
    <w:rsid w:val="0066428C"/>
    <w:rsid w:val="006910E4"/>
    <w:rsid w:val="00694A49"/>
    <w:rsid w:val="006E4D53"/>
    <w:rsid w:val="006E799C"/>
    <w:rsid w:val="006E7AA3"/>
    <w:rsid w:val="006F6F27"/>
    <w:rsid w:val="007212C9"/>
    <w:rsid w:val="00724A0F"/>
    <w:rsid w:val="00742778"/>
    <w:rsid w:val="007726F0"/>
    <w:rsid w:val="00783D97"/>
    <w:rsid w:val="00787913"/>
    <w:rsid w:val="007C7C32"/>
    <w:rsid w:val="007D23E1"/>
    <w:rsid w:val="007E0DC8"/>
    <w:rsid w:val="00804CAD"/>
    <w:rsid w:val="00827052"/>
    <w:rsid w:val="00835897"/>
    <w:rsid w:val="008728AB"/>
    <w:rsid w:val="008E3841"/>
    <w:rsid w:val="008F4FFC"/>
    <w:rsid w:val="009148D5"/>
    <w:rsid w:val="00926F5A"/>
    <w:rsid w:val="00972480"/>
    <w:rsid w:val="00987DFD"/>
    <w:rsid w:val="009C796A"/>
    <w:rsid w:val="009F45DB"/>
    <w:rsid w:val="009F7AE9"/>
    <w:rsid w:val="00A056C5"/>
    <w:rsid w:val="00A159C8"/>
    <w:rsid w:val="00A4221A"/>
    <w:rsid w:val="00A45BC9"/>
    <w:rsid w:val="00A77E6F"/>
    <w:rsid w:val="00A871B4"/>
    <w:rsid w:val="00AD2289"/>
    <w:rsid w:val="00B02B64"/>
    <w:rsid w:val="00B50451"/>
    <w:rsid w:val="00B63511"/>
    <w:rsid w:val="00BE4A32"/>
    <w:rsid w:val="00BF41C4"/>
    <w:rsid w:val="00C140DA"/>
    <w:rsid w:val="00C44029"/>
    <w:rsid w:val="00C54D95"/>
    <w:rsid w:val="00C64040"/>
    <w:rsid w:val="00C71928"/>
    <w:rsid w:val="00CC3ABE"/>
    <w:rsid w:val="00CD162C"/>
    <w:rsid w:val="00CD6318"/>
    <w:rsid w:val="00D15C4A"/>
    <w:rsid w:val="00D40FFE"/>
    <w:rsid w:val="00D421CD"/>
    <w:rsid w:val="00D60C7C"/>
    <w:rsid w:val="00E16E36"/>
    <w:rsid w:val="00E47A91"/>
    <w:rsid w:val="00E50D9F"/>
    <w:rsid w:val="00E60C8E"/>
    <w:rsid w:val="00E62C84"/>
    <w:rsid w:val="00E96255"/>
    <w:rsid w:val="00EA3D9E"/>
    <w:rsid w:val="00EC7FFB"/>
    <w:rsid w:val="00ED132C"/>
    <w:rsid w:val="00EE534A"/>
    <w:rsid w:val="00EF4A99"/>
    <w:rsid w:val="00F5314D"/>
    <w:rsid w:val="00FA0123"/>
    <w:rsid w:val="00FC4D2C"/>
    <w:rsid w:val="00FD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AC01"/>
  <w15:chartTrackingRefBased/>
  <w15:docId w15:val="{70DBBE11-69C7-49CF-8F94-C7214269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D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A7043"/>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table" w:styleId="TableGrid">
    <w:name w:val="Table Grid"/>
    <w:basedOn w:val="TableNormal"/>
    <w:uiPriority w:val="39"/>
    <w:rsid w:val="004A7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043"/>
    <w:pPr>
      <w:ind w:left="720"/>
      <w:contextualSpacing/>
    </w:pPr>
  </w:style>
  <w:style w:type="character" w:styleId="Hyperlink">
    <w:name w:val="Hyperlink"/>
    <w:basedOn w:val="DefaultParagraphFont"/>
    <w:uiPriority w:val="99"/>
    <w:unhideWhenUsed/>
    <w:rsid w:val="00804CAD"/>
    <w:rPr>
      <w:color w:val="0563C1" w:themeColor="hyperlink"/>
      <w:u w:val="single"/>
    </w:rPr>
  </w:style>
  <w:style w:type="character" w:styleId="UnresolvedMention">
    <w:name w:val="Unresolved Mention"/>
    <w:basedOn w:val="DefaultParagraphFont"/>
    <w:uiPriority w:val="99"/>
    <w:semiHidden/>
    <w:unhideWhenUsed/>
    <w:rsid w:val="00804CAD"/>
    <w:rPr>
      <w:color w:val="605E5C"/>
      <w:shd w:val="clear" w:color="auto" w:fill="E1DFDD"/>
    </w:rPr>
  </w:style>
  <w:style w:type="character" w:customStyle="1" w:styleId="Heading1Char">
    <w:name w:val="Heading 1 Char"/>
    <w:basedOn w:val="DefaultParagraphFont"/>
    <w:link w:val="Heading1"/>
    <w:uiPriority w:val="9"/>
    <w:rsid w:val="00783D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_IknOzoGph/?img_index=1" TargetMode="External"/><Relationship Id="rId3" Type="http://schemas.openxmlformats.org/officeDocument/2006/relationships/numbering" Target="numbering.xml"/><Relationship Id="rId7" Type="http://schemas.openxmlformats.org/officeDocument/2006/relationships/hyperlink" Target="https://www.theguardian.com/stage/2023/sep/10/the-architect-review-greenwich-docklands-festival-london-bus-stephen-lawrence"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haun@festival.org" TargetMode="External"/><Relationship Id="rId4" Type="http://schemas.openxmlformats.org/officeDocument/2006/relationships/styles" Target="styles.xml"/><Relationship Id="rId9" Type="http://schemas.openxmlformats.org/officeDocument/2006/relationships/hyperlink" Target="https://www.instagram.com/p/CzbQw9MoiJ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8677673D944A48996BDD71F696218A" ma:contentTypeVersion="19" ma:contentTypeDescription="Create a new document." ma:contentTypeScope="" ma:versionID="8af9b7178e1c23e73207da560fde9693">
  <xsd:schema xmlns:xsd="http://www.w3.org/2001/XMLSchema" xmlns:xs="http://www.w3.org/2001/XMLSchema" xmlns:p="http://schemas.microsoft.com/office/2006/metadata/properties" xmlns:ns2="d80b36a1-9864-4e06-b009-2c63df2445ac" xmlns:ns3="8276a738-2cbc-429f-bdc9-be54807e555b" targetNamespace="http://schemas.microsoft.com/office/2006/metadata/properties" ma:root="true" ma:fieldsID="5d7b1eaa5ab5925a5429f2e116a4eced" ns2:_="" ns3:_="">
    <xsd:import namespace="d80b36a1-9864-4e06-b009-2c63df2445ac"/>
    <xsd:import namespace="8276a738-2cbc-429f-bdc9-be54807e5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b36a1-9864-4e06-b009-2c63df244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6eea-a171-4c8a-a1b1-7ae963dcfd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ag" ma:index="26" nillable="true" ma:displayName="Tag" ma:format="Dropdown" ma:internalNam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76a738-2cbc-429f-bdc9-be54807e55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6edea8-f802-4185-8567-104bf9dcd2cd}" ma:internalName="TaxCatchAll" ma:showField="CatchAllData" ma:web="8276a738-2cbc-429f-bdc9-be54807e5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BAEC7-47CD-4CA7-8216-AA496514F4C5}">
  <ds:schemaRefs>
    <ds:schemaRef ds:uri="http://schemas.microsoft.com/sharepoint/v3/contenttype/forms"/>
  </ds:schemaRefs>
</ds:datastoreItem>
</file>

<file path=customXml/itemProps2.xml><?xml version="1.0" encoding="utf-8"?>
<ds:datastoreItem xmlns:ds="http://schemas.openxmlformats.org/officeDocument/2006/customXml" ds:itemID="{6C6A12DE-B16D-49FF-B394-4E3B15781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b36a1-9864-4e06-b009-2c63df2445ac"/>
    <ds:schemaRef ds:uri="8276a738-2cbc-429f-bdc9-be54807e5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Evelyn</dc:creator>
  <cp:keywords/>
  <dc:description/>
  <cp:lastModifiedBy>Shaun Evelyn</cp:lastModifiedBy>
  <cp:revision>2</cp:revision>
  <dcterms:created xsi:type="dcterms:W3CDTF">2025-02-20T11:17:00Z</dcterms:created>
  <dcterms:modified xsi:type="dcterms:W3CDTF">2025-02-20T11:17:00Z</dcterms:modified>
</cp:coreProperties>
</file>